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ПРОТОКОЛ № 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засідання педагогічної ради, проведене в онлайн-режимі, </w:t>
      </w:r>
    </w:p>
    <w:p w:rsidR="00000000" w:rsidDel="00000000" w:rsidP="00000000" w:rsidRDefault="00000000" w:rsidRPr="00000000" w14:paraId="0000000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28 березня 2025 року</w:t>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Голова педагогічної ради: Панченко Г.В.</w:t>
      </w:r>
    </w:p>
    <w:p w:rsidR="00000000" w:rsidDel="00000000" w:rsidP="00000000" w:rsidRDefault="00000000" w:rsidRPr="00000000" w14:paraId="0000000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Секретар педагогічної ради: Геращенко Ю.В.</w:t>
      </w:r>
    </w:p>
    <w:p w:rsidR="00000000" w:rsidDel="00000000" w:rsidP="00000000" w:rsidRDefault="00000000" w:rsidRPr="00000000" w14:paraId="00000007">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Вийшли на зв’язок -  42 особи</w:t>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(список на 1 аркуші додано до протоколу)</w:t>
      </w:r>
    </w:p>
    <w:p w:rsidR="00000000" w:rsidDel="00000000" w:rsidP="00000000" w:rsidRDefault="00000000" w:rsidRPr="00000000" w14:paraId="0000000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Відсутні: 10 осіб</w:t>
      </w:r>
    </w:p>
    <w:p w:rsidR="00000000" w:rsidDel="00000000" w:rsidP="00000000" w:rsidRDefault="00000000" w:rsidRPr="00000000" w14:paraId="0000000B">
      <w:pPr>
        <w:spacing w:after="0" w:line="24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Порядок денний:</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Виконання рішення педради за грудень 2024 року</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 (виступ заступника директора з навчальної роботи Китманової І.В.).</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Про формування мовленнєвої культури дітей дошкільного віку за допомогою дидактичних ігор та інноваційних методів навчання (виступи педагогів дошкільного відділення Стришко Н.М., Вайло Н.В.).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Про стан організації роботи щодо розвитку ціннісного ставлення особистості до  культури і мистецтва (виступ керівника методичного об’єднання вихователів Ганзи А.В.).</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 ф</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ізичні вправи та руханки в системі корекційно-розвиваючого фізичного виховання учнів молодшого шкільного віку (виступи вчителів фізичного виховання Вайла О.М., Кваса К.Г., вчителя початкових класів Дериведмідь В.М.).</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стан формування художньо-продуктивної та музично-ритмічної компетенцій дошкільника за освітньою лінією «Дитина у світі культури» БКДО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Про результати самооцінювання якості освітньої діяльності закладу за напрямом «Оцінювання педагогічної діяльності педагогічних працівників» за 2024/2025 навчальний рік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 Про вибір підручників для 8 класу НУШ (виступ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Про результати підвищення кваліфікації педагогічних працівників станом на 28.03.2025 року </w:t>
      </w:r>
      <w:r w:rsidDel="00000000" w:rsidR="00000000" w:rsidRPr="00000000">
        <w:rPr>
          <w:rFonts w:ascii="Times New Roman" w:cs="Times New Roman" w:eastAsia="Times New Roman" w:hAnsi="Times New Roman"/>
          <w:color w:val="000000"/>
          <w:sz w:val="28"/>
          <w:szCs w:val="28"/>
          <w:highlight w:val="white"/>
          <w:rtl w:val="0"/>
        </w:rPr>
        <w:t xml:space="preserve">(виступ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9. Про звільнення здобувачів освіти від ДПА в 2024/2025 н.р. (виступ виконуючої обов’язки директора школи-інтернату Панченко Г.В.).</w:t>
      </w: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СЛУХАЛИ: Китманову І.В., заступника директора з навчальної роботи, яка розповіла про виконання рішення педагогічної ради за грудень 2024 року.</w:t>
      </w: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 засіданнях шкільних методичних об’єднань педагоги опрацювали нормативні документи щодо оформлення у класних журналах записів поточного, семестрового та річного оцінювання  навчальних досягнень учнів. Сторінки журналів за перший семестр оформлені відповідно вимог та порядку оцінювання результатів навчання здобувачів освіти. </w:t>
      </w: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Вчителі старших класів НУШ скоригували календарно-тематичні плани на ІІ семестр, зазначивши в них очікувані результати навчання за групами результатів та наскрізними вмінннями.</w:t>
      </w: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Практичні семінари з тем: «Створення інтерактивних презентацій, уроків і занять» та «Штучний інтелект – персональний помічник педагога» планується провести на канікулах 29.04.2025.</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УХВАЛИЛИ: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Взяти до уваги інформацію, надану заступником директора з навчальної роботи Китмановою І.В., з питань виконання рішень педагогічної ради за грудень 2024 року.</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Педагоги школи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СЛУХАЛИ: Стришко Н.М</w:t>
      </w:r>
      <w:r w:rsidDel="00000000" w:rsidR="00000000" w:rsidRPr="00000000">
        <w:rPr>
          <w:rFonts w:ascii="Times New Roman" w:cs="Times New Roman" w:eastAsia="Times New Roman" w:hAnsi="Times New Roman"/>
          <w:color w:val="000000"/>
          <w:sz w:val="28"/>
          <w:szCs w:val="28"/>
          <w:rtl w:val="0"/>
        </w:rPr>
        <w:t xml:space="preserve">., педагога дошкільного відділення</w:t>
      </w:r>
      <w:r w:rsidDel="00000000" w:rsidR="00000000" w:rsidRPr="00000000">
        <w:rPr>
          <w:rFonts w:ascii="Times New Roman" w:cs="Times New Roman" w:eastAsia="Times New Roman" w:hAnsi="Times New Roman"/>
          <w:sz w:val="28"/>
          <w:szCs w:val="28"/>
          <w:rtl w:val="0"/>
        </w:rPr>
        <w:t xml:space="preserve">, яка окреслила питання формування </w:t>
      </w:r>
      <w:r w:rsidDel="00000000" w:rsidR="00000000" w:rsidRPr="00000000">
        <w:rPr>
          <w:rFonts w:ascii="Times New Roman" w:cs="Times New Roman" w:eastAsia="Times New Roman" w:hAnsi="Times New Roman"/>
          <w:color w:val="000000"/>
          <w:sz w:val="28"/>
          <w:szCs w:val="28"/>
          <w:rtl w:val="0"/>
        </w:rPr>
        <w:t xml:space="preserve">мовленнєвої культури дітей дошкільного віку за допомогою дидактичних ігор та інноваційних методів навчання.</w:t>
      </w:r>
      <w:r w:rsidDel="00000000" w:rsidR="00000000" w:rsidRPr="00000000">
        <w:rPr>
          <w:rtl w:val="0"/>
        </w:rPr>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Мовлення – це не лише засіб комунікації, а й важливий елемент особистісного розвитку дитини. Формування мовленнєвої культури у дітей дошкільного віку – це складний і багатогранний процес, який базується на кількох ключових принципах. Основні з них:</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Принцип активного мовленнєвого середовища.</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Дитина засвоює мовлення через постійне спілкування. Важливо створювати умови, де вона чує правильну, багату та виразну мову – від педагогів, батьків, оточуючих.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Принцип поступового нарощування мовленнєвих навичок.</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Мовленнєвий розвиток проходить етапи від окремих слів до речень та зв’язного мовлення.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Принцип ігрової діяльності.</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 – це природний спосіб навчання дітей. Дидактичні, мовленнєві та театралізовані ігри допомагають розвивати комунікативні вміння у невимушеній, цікавій формі.</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Принцип розвитку слухової уваги та фонематичного слуху.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правильної вимови важливо, щоб дитина добре розрізняла звуки, могла їх правильно відтворювати. Використання логопедичних вправ, фонетичної ритміки сприяє удосконаленню вимови.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Принцип індивідуального підходу.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Кожна дитина розвивається у власному темпі. Не можна порівнювати дітей, а слід підтримувати кожну у її власному мовленнєвому розвитку, допомагаючи подолати можливі труднощі.</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Принцип використання сучасних технологій.</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Інтерактивні дидактичні ігри, мультимедійні презентації, аудіозаписи   сприяють розвитку мовлення, збагачують словниковий запас.</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змішаного навчання дітей з ООП в умовах воєнного стану є складним, але важливим завданням, яке вимагає від педагогів додаткових зусиль та креативного підходу. Вона потребує адаптації навчальних матеріалів, використання цифрових інструментів, тісної співпраці між педагогами та батьками.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дітей дошкільного віку гра - провідний вид діяльності. Граючись, діти навчаються. «Без гри немає і не може бути повноцінного розумового розвитку»,  «Вчіть дитину яким-небудь невідомим їй п'яти словам і вона буде довго і марно мучитися, але з’єднайте десять таких слів з картинками, і вона засвоїть їх нальоту. У процесі гри дитина не помічає навчальної діяльності, легко запам'ятовує нові слова”, - писав  К. Д. Ушинський.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роботи з дітьми з порушенням слуху дуже важко знайти потрібний матеріал для занять. В інтернеті безліч гарних картинок, але цього мало для навчання. З цієї причини створюємо власні картки, обов’язково  підписуємо кожну картинку. Намагаємося урізноманітнити навчальний процес, щоб діти не втратили інтерес до навчання. Створюємо ютуб ролики, ігри в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LearningApps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вправи «знайди пару» чи «класифікувати картинки за групами»); онлайн пазли (с</w:t>
      </w:r>
      <w:r w:rsidDel="00000000" w:rsidR="00000000" w:rsidRPr="00000000">
        <w:rPr>
          <w:rFonts w:ascii="Times New Roman" w:cs="Times New Roman" w:eastAsia="Times New Roman" w:hAnsi="Times New Roman"/>
          <w:b w:val="0"/>
          <w:i w:val="0"/>
          <w:smallCaps w:val="0"/>
          <w:strike w:val="0"/>
          <w:color w:val="080809"/>
          <w:sz w:val="28"/>
          <w:szCs w:val="28"/>
          <w:highlight w:val="white"/>
          <w:u w:val="none"/>
          <w:vertAlign w:val="baseline"/>
          <w:rtl w:val="0"/>
        </w:rPr>
        <w:t xml:space="preserve">кладання пазлів позитивно впливає на розвиток дрібної моторики рук та кистей). Збираючи пазл, малюкові потрібно робити досить точні рухи, щоб з’єднати шматочки, а це, своєю чергою, сприяє розвитку мовлення й інтелектуального розвитку дитини. До кожної теми створюємо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цікаві презентації, інтерактивні вправи на платформі Wordwall тощо. Також використовуємо в роботі вже добре знайомі нам вправи, але тепер в онлайн-форматі – це вправи «Підклади картинку до картинки», «Підклади табличку до картинки». Діти ці вправи знають та добре виконують.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роботі з дітьми використовуємо ЛЕГО-технології.</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ЛЕГО - конструювання, як і інші види діяльності, сприяє розвитку не тільки дрібної моторики, а й розвитку мовної активності у дошкільнят: ігри «Розклади за кольором», «Побудуй за зразком»».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роботі ми враховуємо індивідуальні можливості кожної дитини: стан слуху, рівень розвитку мовлення.</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414"/>
          <w:sz w:val="28"/>
          <w:szCs w:val="28"/>
          <w:u w:val="none"/>
          <w:shd w:fill="auto" w:val="clear"/>
          <w:vertAlign w:val="baseline"/>
          <w:rtl w:val="0"/>
        </w:rPr>
        <w:t xml:space="preserve">Диференціація – один із методів, який дозволяє враховувати різноманітність індивідульних можливостей дітей, підвищити мотивацію до навчання. Так, наприклад, молодшим діткам в групі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зменшуємо завдання за обсягом, робимо їх більш простими у виконанні. Також деякі теми об’єднуємо для повторення та закріплення матеріалу (наприклад, «Фрукти та овочі», «Дикі та домашні тварини» та інше). </w:t>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мовленнєвої культури дітей з ООП – це складний, але захоплюючий процес, який вимагає творчого підходу. Використання дидактичних ігор та інноваційних методів сприяє тому, що діти з радістю опановують мовлення, удосконалюють свої навички та стають впевненими у спілкуванні.</w:t>
      </w:r>
      <w:r w:rsidDel="00000000" w:rsidR="00000000" w:rsidRPr="00000000">
        <w:rPr>
          <w:rtl w:val="0"/>
        </w:rPr>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СЛУХАЛИ: Вайло Н.В., педагога дошкільного відділення, яка розповіла, як в своїй роботі формує мовленнєву культуру дітей дошкільного віку за допомогою дидактичних ігор та інноваційних методів навчання.</w:t>
      </w:r>
      <w:r w:rsidDel="00000000" w:rsidR="00000000" w:rsidRPr="00000000">
        <w:rPr>
          <w:rtl w:val="0"/>
        </w:rPr>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Мовлення — це один із найважливіших засобів спілкування, пізнання світу та розвитку особистості дитини. Для дітей, особливо в дошкільному віці, формування мовленнєвої культури є складним, але надзвичайно важливим процесом. Діти з порушеннями слуху становлять особливу категорію серед дітей з особливими освітніми потребами. Формування мовленнєвої культури у дітей з порушеннями слуху має свою специфіку: обмежений доступ до звукової інформації ускладнює природний процес засвоєння мови, впливає на розвиток фонематичного слуху, словникового запасу, граматичної будови мовлення та комунікативних навичок. Завдання  педагогів полягає у пошуку та впровадженні найбільш ефективних стратегій, методів та засобів, які б сприяли їхньому повноцінному мовленнєвому розвитку та соціалізації. У сучасних умовах дистанційного та змішаного навчання цей процес потребує особливої уваги, нових підходів, адаптації традиційних методів інноваційних технологій та ефективного використання дидактичних ігор.</w:t>
      </w:r>
      <w:r w:rsidDel="00000000" w:rsidR="00000000" w:rsidRPr="00000000">
        <w:rPr>
          <w:rtl w:val="0"/>
        </w:rPr>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Сучасні реалії зумовлюють впровадження дистанційного та змішаного навчання. Це створює нові труднощі та завдання:</w:t>
      </w:r>
      <w:r w:rsidDel="00000000" w:rsidR="00000000" w:rsidRPr="00000000">
        <w:rPr>
          <w:rtl w:val="0"/>
        </w:rPr>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обмеженість безпосереднього емоційного контакту з дитиною,</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складність в організації спільної діяльності,</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необхідність активної участі батьків.</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Проте це й нові можливості:</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інтерактивні платформи (Zoom, Google Meet),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спеціальні програми для візуального навчання (LearningApps),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індивідуальні цифрові ігри та вправи.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Дидактична гра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не просто розвага, а структурований інструмент навчання, який дозволяє: стимулювати мовленнєву активність, формувати елементи граматичної правильності мовлення, розвивати артикуляційні навички, активізувати словниковий запас.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Чому саме гра? По-перше, ігрова діяльність є провідною для дітей дошкільного віку. Вона природна, емоційно забарвлена та мотивує дитину до активної участі. Гра створює невимушену атмосферу, знімає напругу та страх помилки. Викликає позитивні емоції, зацікавленість та мотивацію до спілкування. По-друге, дидактичні ігри мають комплексний вплив. Вони сприяють не лише розвитку мовлення, але й активізують пізнавальні процеси: увагу, пам'ять, мислення, уяву, дрібну моторику, сенсорне сприйняття. По-третє, гра надає можливість багаторазового повторення мовленнєвого матеріалу в різних варіаціях, що сприяє кращому засвоєнню нових слів, граматичних конструкцій та формуванню правильної вимови (наскільки це можливо з урахуванням особливостей слуху).</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дітей з проблемами слуху використання дидактичних ігор набуває особливого значення, тому педагоги: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активно використовують залишковий слух</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ігри, спрямовані на розрізнення звуків мови, немовних звуків, ритму та інтонації, допомагають тренувати слухове сприйняття та вчити дитину орієнтуватися у звуковому середовищі.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такі ігри як: "Впізнай звук", "Що звучить?", "Тихо-голосно", "Покажи, де дзвенить". Ці ігри допомагають розвивати розрізнення звуків різної гучності, тембру та джерела;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залучають візуальну підтримку.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Картки, малюнки, предмети, жести – все це стає важливим елементом гри, допомагаючи дитині зрозуміти значення слів та фраз. Наприклад: "Назви предмет", "Покажи картинку", "Знайди пару", "Що зайве?". Використання предметів, карток, муляжів допомагає встановити зв'язок між словом та його значенням;</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створюють ситуації, що стимулюють до мовленнєвої активності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Ігри спонукають дитину запитувати, відповідати, описувати, пояснювати, тобто використовувати мовлення як засіб комунікації.</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ігри на формування граматичної будови мовлення: "Хто що робить?", "Один - багато", "Який? Яка? Яке?", "Склади речення за картинкою". Візуальні опори та багаторазове повторення допомагають засвоїти граматичні правила. Ігри на розвиток зв'язного мовлення: "Розкажи за картинкою", "Склади історію за серією малюнків", "Опиши іграшку". Використання схем, планів, опорних слів полегшує процес складання розповіді. Сюжетно-рольові ігри: "Лікарня", "Магазин", "Сім'я". Ці ігри створюють реальні ситуації спілкування, де дитина має використовувати наявні мовленнєві засоби для взаємодії. Ігри-драматизації: інсценування казок, віршів допомагає розвивати експресивність мовлення та розуміння емоцій;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індивідуалізують навчальний процес. Дидактичні ігри легко адаптувати до індивідуальних потреб та можливостей кожної дитини, враховуючи рівень її слуху, мовленнєвого розвитку та темп навчання.</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дистанційному форматі це все адаптують у вигляді інтерактивних вправ (наприклад, у PowerPoint з гіперпосиланнями чи на онлайн-платформах типу Wordwall). Використання дидактичних ігор у навчанні дітей дошкільного віку з проблемами слуху – це не просто розвага, а потужний інструмент для розвитку їхнього мовлення, пізнавальних процесів та соціальної адаптації.</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Інноваційні методи навчання — це сучасні підходи, що базуються на: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активному включенні дитини у навчальний процес,</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використанні цифрових технологій,</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інтеграції гри, творчості, дослідження,</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урахуванні індивідуальних можливостей дитини.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Вони не лише дають знання, а й формують мотивацію до навчання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самостійність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до співпраці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дітей з порушенням слуху — це ще й можливість компенсувати комунікативні труднощі через зорові, тактильні, рухові засоби.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своїй роботі педагог використовує такі інноваційні методи навчання як:</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Візуалізація і мультимед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з порушеннями слуху краще сприймають інформацію через зір, тому на заняттях педагог використовує:</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інтерактивні презентації (PowerPoint з анімаціями),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власні відео-записи з артикуляційною гімнастикою.</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допомагає не тільки засвоїти нові слова, а й закріпити граматичні конструкції.</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 Онлайн-ігри та платформи.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Навіть у дистанційному форматі можна зробити заняття живим. Використовує:</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LearningApps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вправи: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класифікація («Іграшки. Один-багато», «Хлопчик чи дівчинка», «Домашні тварини», «Іграшки», «Чекаємо на бабусю», «На яку геометричну фігуру схожий?», «Фрукти. Овочі. Ягоди»);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таблиця відповідностей («Іграшки чудові-різнокольорові»);</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xj7f7twktei5"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знайти пару («Геометричні фігури», «Дикі тварини. Тіні», «Зимові тіні», «Геометричні фігури», «Хто сховався за сніжинкою», «Хто що їсть?», «Комахи»);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вікторина («Четвертий зайвий», «Осінь»);</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пазл («Пора року - осінь», «Один – багато»);</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фрагменти зображень («Одяг»);</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аудіо- та відео- контент «Говоримо правильно звук»;</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парочки («Автоматизація звуків», «Знайди пару – виконай вправи»);</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колекція вправ («Пори року», «Їжа»).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Wordwall — ігри: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анаграма («Пори року», «Фрукти», «Овочі»);</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відповідники («Назви транспорту», «Знайди назву посуду»);</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діаграма з мітками («Підпиши посуд», «Знайди посуд за назвою», «Весела рахівничка»);</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знайдіть відповідність: («Фрукти», «Підпиши овочі»).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Кожна дитина унікальна, особливо — дитина з ООП. Тому в інноваціях важливо не просто "креативити", а адаптувати матеріал під конкретну дитину: її рівень, інтереси, темп. Інколи навіть проста вправа стає інноваційною, якщо підібрана вчасно і з урахуванням можливостей дитини.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Роль батьків у дистанційному навчанні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Робота з батьками — ключовий фактор успіху. Педагог має:</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навчати батьків супроводжувати дитину під час онлайн-занять,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надавати рекомендації щодо домашнього мовленнєвого середовища,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створювати спільний простір довіри і підтримки.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мовленнєвої культури у дітей з порушенням слуху — це складний, тривалий і комплексний процес. Завдяки творчому поєднанню дидактичних ігор, інноваційних методів навчання, активному використанню візуальної підтримки та тісній співпраці з батьками, педагог створює оптимальні умови для їхнього повноцінного мовленнєвого розвитку, формування комунікативних навичок та успішної інтеграції в суспільство навіть в умовах дистанційного або змішаного навчання. Важливо пам’ятати: кожна дитина має потенціал, і завдання педагога — допомогти їй цей потенціал розкрити.</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УХВАЛИЛИ:   </w:t>
      </w:r>
      <w:r w:rsidDel="00000000" w:rsidR="00000000" w:rsidRPr="00000000">
        <w:rPr>
          <w:rtl w:val="0"/>
        </w:rPr>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Розробити електронний посібник для дошкільників з порушеннями слуху за мовленнєвими темами відповідно навчальної програми з використанням інтерактивних вправ, дидактичних ігор тощо.</w:t>
      </w:r>
    </w:p>
    <w:p w:rsidR="00000000" w:rsidDel="00000000" w:rsidP="00000000" w:rsidRDefault="00000000" w:rsidRPr="00000000" w14:paraId="0000006D">
      <w:pPr>
        <w:spacing w:after="0" w:line="240" w:lineRule="auto"/>
        <w:ind w:firstLine="709"/>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Демченко Л.А, Вайло Н.В.                                            до жовтня 2025 року</w:t>
      </w:r>
    </w:p>
    <w:p w:rsidR="00000000" w:rsidDel="00000000" w:rsidP="00000000" w:rsidRDefault="00000000" w:rsidRPr="00000000" w14:paraId="0000006E">
      <w:pPr>
        <w:spacing w:after="0" w:line="240" w:lineRule="auto"/>
        <w:ind w:firstLine="709"/>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F">
      <w:pPr>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3. СЛУХАЛИ: Ганзу</w:t>
      </w:r>
      <w:r w:rsidDel="00000000" w:rsidR="00000000" w:rsidRPr="00000000">
        <w:rPr>
          <w:rFonts w:ascii="Times New Roman" w:cs="Times New Roman" w:eastAsia="Times New Roman" w:hAnsi="Times New Roman"/>
          <w:color w:val="000000"/>
          <w:sz w:val="28"/>
          <w:szCs w:val="28"/>
          <w:rtl w:val="0"/>
        </w:rPr>
        <w:t xml:space="preserve"> Г.В., вихователя старших класів, яка ознайомила зі станом </w:t>
      </w:r>
      <w:r w:rsidDel="00000000" w:rsidR="00000000" w:rsidRPr="00000000">
        <w:rPr>
          <w:rFonts w:ascii="Times New Roman" w:cs="Times New Roman" w:eastAsia="Times New Roman" w:hAnsi="Times New Roman"/>
          <w:color w:val="000000"/>
          <w:sz w:val="28"/>
          <w:szCs w:val="28"/>
          <w:highlight w:val="white"/>
          <w:rtl w:val="0"/>
        </w:rPr>
        <w:t xml:space="preserve">організації роботи щодо розвитку ціннісного ставлення особистості до  культури і мистецтва. </w:t>
      </w:r>
      <w:r w:rsidDel="00000000" w:rsidR="00000000" w:rsidRPr="00000000">
        <w:rPr>
          <w:rtl w:val="0"/>
        </w:rPr>
      </w:r>
    </w:p>
    <w:p w:rsidR="00000000" w:rsidDel="00000000" w:rsidP="00000000" w:rsidRDefault="00000000" w:rsidRPr="00000000" w14:paraId="00000070">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Реалізація ціннісного ставлення до культури і мистецтва є одним із пріоритетних напрямів виховної роботи в нашому закладі освіти. Відповідно до Концепції національного виховання дітей та молоді, річного плану роботи школи, зусилля педагогічного колективу були спрямовані на формування в учнів естетичної культури, розвиток естетичних потреб, смаків, умінь творчого самовираження та самореалізації.</w:t>
      </w:r>
      <w:r w:rsidDel="00000000" w:rsidR="00000000" w:rsidRPr="00000000">
        <w:rPr>
          <w:rtl w:val="0"/>
        </w:rPr>
      </w:r>
    </w:p>
    <w:p w:rsidR="00000000" w:rsidDel="00000000" w:rsidP="00000000" w:rsidRDefault="00000000" w:rsidRPr="00000000" w14:paraId="00000071">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Протягом </w:t>
      </w:r>
      <w:r w:rsidDel="00000000" w:rsidR="00000000" w:rsidRPr="00000000">
        <w:rPr>
          <w:rFonts w:ascii="Times New Roman" w:cs="Times New Roman" w:eastAsia="Times New Roman" w:hAnsi="Times New Roman"/>
          <w:sz w:val="28"/>
          <w:szCs w:val="28"/>
          <w:rtl w:val="0"/>
        </w:rPr>
        <w:t xml:space="preserve">моніторингу встановлено, що в закладі системно проводиться робота щодо залучення учнів до світу культури, мистецтва, естетичних цінностей. Зокрема, упродовж навчального року проведено: </w:t>
      </w:r>
      <w:r w:rsidDel="00000000" w:rsidR="00000000" w:rsidRPr="00000000">
        <w:rPr>
          <w:rtl w:val="0"/>
        </w:rPr>
      </w:r>
    </w:p>
    <w:p w:rsidR="00000000" w:rsidDel="00000000" w:rsidP="00000000" w:rsidRDefault="00000000" w:rsidRPr="00000000" w14:paraId="00000072">
      <w:pPr>
        <w:tabs>
          <w:tab w:val="left" w:leader="none" w:pos="993"/>
          <w:tab w:val="left" w:leader="none" w:pos="1134"/>
        </w:tabs>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1. Загальношкільні заходи, присвячені державним та культурно мистецьким подіям: День Знань, День захисників і захисниць України, День української писемності, День жестової мови, Різдво Христове тощо.</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Тематичні класні години у 1–12 класах, зокрема на теми:</w:t>
        <w:br w:type="textWrapping"/>
        <w:t xml:space="preserve">«Культура поведінки в суспільстві»,</w:t>
        <w:br w:type="textWrapping"/>
        <w:t xml:space="preserve">«Яскраві події мого життя»,</w:t>
        <w:br w:type="textWrapping"/>
        <w:t xml:space="preserve">«Світ мистецтва навколо нас»,</w:t>
        <w:br w:type="textWrapping"/>
        <w:t xml:space="preserve">«Мова жестів — мова душі».</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Під час дистанційного та змішаного навчання організовано:</w:t>
        <w:br w:type="textWrapping"/>
        <w:t xml:space="preserve">▪ віртуальні екскурсії до музеїв, театрів, виставкових залів;</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перегляд і обговорення відеофільмів, презентацій мистецьких творів;</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участь у онлайн-майстер-класах;</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цифрових творчих робіт (фото, відео, презентацій, малюнків);</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виставки учнівських робіт у шкільних групах, блогах та соціальних мережах.</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Учні активно долучались до мистецьких конкурсів, фестивалів, акцій. Так, вихованці школи взяли участь 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64 конкурсах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різного рівня та здобули:136 дипломів І ступеня, 65 — ІІ ступеня, 20 — ІІІ ступеня, 2 учні стали лауреатами Гран-прі,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учень — лауреати І–ІІ премій.</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Ансамбль танцю і пісні в жестовому виконанні «Ритм» не тільки зберігає почесне звання «Народний художній колектив», а й продовжує активну творчу діяльність, зокрема в дистанційному форматі. Високі результати здобуто на міжнародних конкурсах:</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лауреати І премії фестивалю "New Year of Talents" (м. Київ);</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Гран-прі фестивалю "Зірковий шлях</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(дует Шеховцова К.                          і Пилипенко Н.В.).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Значну роль у формуванні культурної компетентності учнів відіграє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участь у благодійних акціях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вітальних листівок, оберегів, мистецьких виробів для воїнів ЗСУ.</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Педагоги школи проявляють високий рівень професіоналізму та творчий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 слід відзначити: Марущак Ю.В., Терновського Є.О., Ганзи А.В., Тищенко О.А., Болгаріної А.К., Полоннік Н.В., Олійник Н.О., Гонтарь О.С., Стришко Н.М., Демченко Л.А., Харченко О.М., Роман В.О., Кравченко Л.В., Квас Л.Ф., Пилипенко Н.В., Цукило С.О. Вони є ініціаторами численних шкільних проєктів, конкурсів, активно висвітлюють життя школи у соціальних мережах.</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робота з розвитку ціннісного ставлення особистості до культури і мистецтва в закладі проводиться на високому рівні, має системний характер, відповідає сучасним виховним вимогам і потребам учнів. Заклад продовжує зберігати й розвивати власні мистецькі традиції навіть в умовах воєнного стану.</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УХВАЛИЛИ:   </w:t>
      </w:r>
    </w:p>
    <w:p w:rsidR="00000000" w:rsidDel="00000000" w:rsidP="00000000" w:rsidRDefault="00000000" w:rsidRPr="00000000" w14:paraId="00000085">
      <w:pPr>
        <w:spacing w:after="0" w:line="240" w:lineRule="auto"/>
        <w:ind w:firstLine="709"/>
        <w:jc w:val="both"/>
        <w:rPr/>
      </w:pPr>
      <w:r w:rsidDel="00000000" w:rsidR="00000000" w:rsidRPr="00000000">
        <w:rPr>
          <w:rFonts w:ascii="Times New Roman" w:cs="Times New Roman" w:eastAsia="Times New Roman" w:hAnsi="Times New Roman"/>
          <w:sz w:val="28"/>
          <w:szCs w:val="28"/>
          <w:highlight w:val="white"/>
          <w:rtl w:val="0"/>
        </w:rPr>
        <w:t xml:space="preserve">1. Стан організації роботи щодо розвитку ціннісного ставлення особистості до  культури і мистецтва в умовах змішаного навчання вважати достатнім.</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Продовжити впровадження в систему позаурочної виховної діяльності інноваційних форм і методів, які сприяють розкриттю талантів, духовно-емоційних, розумових і фізичних здібностей учнів.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Педагоги школи                                                                            постійно</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Забезпечити подальшу участь учнів у дистанційних, онлайн- та офлайн-конкурсах, мистецьких заходах, проєктах і фестивалях та висвітлювати результати участі на сайті школи та в соціальних мережах.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Педагоги школи                                                                            постійно</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4. СЛУХАЛИ: Вайла</w:t>
      </w:r>
      <w:r w:rsidDel="00000000" w:rsidR="00000000" w:rsidRPr="00000000">
        <w:rPr>
          <w:rFonts w:ascii="Times New Roman" w:cs="Times New Roman" w:eastAsia="Times New Roman" w:hAnsi="Times New Roman"/>
          <w:color w:val="000000"/>
          <w:sz w:val="28"/>
          <w:szCs w:val="28"/>
          <w:rtl w:val="0"/>
        </w:rPr>
        <w:t xml:space="preserve"> О.В., вчителя фізичного виховання, який розповів про ф</w:t>
      </w:r>
      <w:r w:rsidDel="00000000" w:rsidR="00000000" w:rsidRPr="00000000">
        <w:rPr>
          <w:rFonts w:ascii="Times New Roman" w:cs="Times New Roman" w:eastAsia="Times New Roman" w:hAnsi="Times New Roman"/>
          <w:color w:val="000000"/>
          <w:sz w:val="28"/>
          <w:szCs w:val="28"/>
          <w:highlight w:val="white"/>
          <w:rtl w:val="0"/>
        </w:rPr>
        <w:t xml:space="preserve">ізичні вправи та руханки  в системі корекційно-розвиваючого фізичного виховання учнів молодшого шкільного віку. </w:t>
      </w:r>
      <w:r w:rsidDel="00000000" w:rsidR="00000000" w:rsidRPr="00000000">
        <w:rPr>
          <w:rtl w:val="0"/>
        </w:rPr>
      </w:r>
    </w:p>
    <w:p w:rsidR="00000000" w:rsidDel="00000000" w:rsidP="00000000" w:rsidRDefault="00000000" w:rsidRPr="00000000" w14:paraId="0000008D">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Фізичне виховання є важливою складовою всебічного розвитку молодших школярів. Умови дистанційного навчання створюють нові виклики для забезпечення належного рівня фізичної активності учнів. Враховуючи вікові особливості дітей, необхідно впроваджувати ефективні методи та засоби фізичного виховання, які сприятимуть їхньому гармонійному розвитку.</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Молодший шкільний вік – це період активного розвитку дитини, коли формуються основні рухові навички, розвивається координація та зміцнюється здоров'я. Проте, у зв'язку з сучасним способом життя, діти часто мають недостатню фізичну активність, що призводить до порушень постави, ожиріння та інших проблем зі здоров'ям. Тому, корекційно-розвиваюче фізичне виховання є надзвичайно важливим для цієї вікової групи.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Фізичні вправи відіграють ключову роль у розвитку опорно-рухового апарату, координації, витривалості та гнучкості дітей. У процесі дистанційного навчання слід забезпечити: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Щоденну ранкову гімнастику – короткі комплекси вправ для активізації організму перед початком занять.</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Перерви з фізичною активністю – виконання простих вправ кожні 30-40 хвилин для запобігання перевтомі та підтримки концентрації уваги.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Індивідуальні та групові онлайн-заняття – використання відеоуроків, інтерактивних платформ та прямих трансляцій для спільного виконання вправ.</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Мета корекційно-розвиваючого фізичного виховання:</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Покращення фізичного розвитку учнів молодшого шкільного віку.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Корекція порушень постави та інших проблем зі здоров'ям.</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координації, спритності та інших рухових якостей.</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позитивного ставлення до фізичної культури та здорового способу життя.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Основні напрямки роботи з фізичного виховання: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Вправи для формування правильної постави.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Вправи для розвитку основних рухових якостей (сила, швидкість, витривалість, гнучкість, спритність).</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Вправи для зміцнення м'язів спини, живота та стоп.</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Дихальні вправи.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Рухливі ігри сприяють розвитку фізичних якостей, комунікативних навичок та психоемоційного стану дітей. На дистанційному навчанні ефективними є:</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Ігри з використанням цифрових технологій – інтерактивні платформи та мобільні додатки для рухливих ігор.</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Ігри з предметами – завдання, що включають м’яч, скакалку або інші доступні спортивні атрибути.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Сімейні ігри – залучення батьків до спільних активностей, що сприяє зміцненню родинних зв’язків і мотивації до фізичної активності.</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Основні напрямки роботи рухливих ігор: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ігри для розвитку координації та спритності;</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ігри для розвитку уваги та реакції;</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ігри для розвитку комунікативних навичок;</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ігри для зняття емоційної напруги.</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Використання різноманітного обладнання: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М'ячі, скакалки, обручі, гімнастичні палиці.</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Тренажери та спортивні комплекси.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Природні матеріали (шишки, каштани, жолуді).</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Принципи корекційно-розвиваючого фізичного виховання:</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Індивідуальний підхід до кожного учня.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Систематичність та послідовність.</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Різноманітність та доступність вправ.</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Ігрова форма проведення занять.</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позитивного емоційного фону.</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фізичні вправи та рухливі ігри є важливими складовими корекційно-розвиваючого фізичного виховання учнів молодшого шкільного віку. Навіть в умовах дистанційного навчання можливо забезпечити ефективну фізичну активність дітей за допомогою сучасних технологій, інтерактивних методів та співпраці з батьками. Це сприятиме не лише фізичному розвитку школярів, а й покращенню їхнього емоційного стану та навчальної мотивації.</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проведення уроків з фізичного навчання в дистанційній формі: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використовую сам та рекомендую батькам  різноманітне обладнання, яке є вдома (пляшки з водою, м'ячі, скакалки);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залучаю до занять членів сім'ї;</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створюю відео-челенджі та змагання для мотивації дітей;</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використовую музичний супровід для створення позитивного настрою.</w:t>
      </w:r>
    </w:p>
    <w:p w:rsidR="00000000" w:rsidDel="00000000" w:rsidP="00000000" w:rsidRDefault="00000000" w:rsidRPr="00000000" w14:paraId="000000B6">
      <w:pPr>
        <w:pStyle w:val="Heading3"/>
        <w:spacing w:after="0" w:before="0" w:lineRule="auto"/>
        <w:ind w:firstLine="709"/>
        <w:jc w:val="both"/>
        <w:rPr>
          <w:u w:val="single"/>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u w:val="single"/>
          <w:rtl w:val="0"/>
        </w:rPr>
        <w:t xml:space="preserve">Очікувані результати:</w:t>
      </w:r>
      <w:r w:rsidDel="00000000" w:rsidR="00000000" w:rsidRPr="00000000">
        <w:rPr>
          <w:rtl w:val="0"/>
        </w:rPr>
      </w:r>
    </w:p>
    <w:p w:rsidR="00000000" w:rsidDel="00000000" w:rsidP="00000000" w:rsidRDefault="00000000" w:rsidRPr="00000000" w14:paraId="000000B7">
      <w:pPr>
        <w:pStyle w:val="Heading3"/>
        <w:spacing w:after="0" w:before="0" w:lineRule="auto"/>
        <w:ind w:firstLine="709"/>
        <w:jc w:val="both"/>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Покращення фізичного стану учнів.</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Зменшення кількості порушень постави та інших проблем зі здоров'ям.</w:t>
      </w:r>
    </w:p>
    <w:p w:rsidR="00000000" w:rsidDel="00000000" w:rsidP="00000000" w:rsidRDefault="00000000" w:rsidRPr="00000000" w14:paraId="000000B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позитивного ставлення до фізичної культури та здорового способу життя.</w:t>
      </w:r>
    </w:p>
    <w:p w:rsidR="00000000" w:rsidDel="00000000" w:rsidP="00000000" w:rsidRDefault="00000000" w:rsidRPr="00000000" w14:paraId="000000BA">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СЛУХАЛИ: Кваса К.Г., вчителя фізичного виховання, який поділився власним педагогічним досвідом проведення ф</w:t>
      </w:r>
      <w:r w:rsidDel="00000000" w:rsidR="00000000" w:rsidRPr="00000000">
        <w:rPr>
          <w:rFonts w:ascii="Times New Roman" w:cs="Times New Roman" w:eastAsia="Times New Roman" w:hAnsi="Times New Roman"/>
          <w:color w:val="000000"/>
          <w:sz w:val="28"/>
          <w:szCs w:val="28"/>
          <w:highlight w:val="white"/>
          <w:rtl w:val="0"/>
        </w:rPr>
        <w:t xml:space="preserve">ізичних вправ та руханок  в системі корекційно-розвиваючого фізичного виховання серед учнів молодшого шкільного віку. </w:t>
      </w:r>
      <w:r w:rsidDel="00000000" w:rsidR="00000000" w:rsidRPr="00000000">
        <w:rPr>
          <w:rtl w:val="0"/>
        </w:rPr>
      </w:r>
    </w:p>
    <w:p w:rsidR="00000000" w:rsidDel="00000000" w:rsidP="00000000" w:rsidRDefault="00000000" w:rsidRPr="00000000" w14:paraId="000000B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Фізичне виховання відіграє важливу роль у підготовці всебічно розвиненої людини. Сучасний ритм життя вимагає раннього формування знань з особистої та суспільної гігієни, ведення здорового способу життя та регулярних занять фізичною культурою. </w:t>
      </w:r>
      <w:r w:rsidDel="00000000" w:rsidR="00000000" w:rsidRPr="00000000">
        <w:rPr>
          <w:rtl w:val="0"/>
        </w:rPr>
      </w:r>
    </w:p>
    <w:p w:rsidR="00000000" w:rsidDel="00000000" w:rsidP="00000000" w:rsidRDefault="00000000" w:rsidRPr="00000000" w14:paraId="000000B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Роль фізичного виховання для молодших школярів надзвичайно важлива, оскільки воно впливає не лише на фізичний розвиток дитини, але й на її психоемоційний стан, соціальні навички та загальний рівень здоров’я. Ось основні аспекти цієї ролі:</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Фізичний розвиток</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firstLine="567"/>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основних рухових навичок – біг, стрибки, кидки, лазіння тощо.</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координації рухів, гнучкості, сили та витривалості.</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Правильне формування постави та профілактика порушень опорно-рухового апарату.</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Зміцнення серцево-судинної та дихальної систем.</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Розумовий розвиток</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фізичної активності покращується кровопостачання мозку, що сприяє кращій концентрації, пам’яті та здатності до навчання.</w:t>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Регулярні рухи позитивно впливають на увагу та зменшують втомлюваність.</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Психоемоційне здоров’я</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Фізичні вправи допомагають знижувати рівень тривожності, стресу та емоційної напруги.</w:t>
      </w:r>
    </w:p>
    <w:p w:rsidR="00000000" w:rsidDel="00000000" w:rsidP="00000000" w:rsidRDefault="00000000" w:rsidRPr="00000000" w14:paraId="000000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Підвищується самооцінка, формується відчуття впевненості у власних силах.</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Спортивні ігри розвивають емоційний інтелект, вміння співпереживати та працювати в команді.</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Соціалізація</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рухливі ігри діти навчаються співпраці, чесній конкуренції, дотриманню правил.</w:t>
      </w:r>
    </w:p>
    <w:p w:rsidR="00000000" w:rsidDel="00000000" w:rsidP="00000000" w:rsidRDefault="00000000" w:rsidRPr="00000000" w14:paraId="000000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Фізкультура створює умови для неконфліктного спілкування та об’єднання дітей.</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Формування здорового способу життя</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 раннього віку у дітей формуються позитивні звички щодо активності.</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Зменшується ризик гіподинамії, ожиріння та пов’язаних із цим захворювань.</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Актуальність у сучасних умовах</w:t>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У воєнних умовах родина і школа мають важливе завдання — формувати в дітей стійкий інтерес до занять фізичними вправами. Використання всіх форм фізичного виховання сприятиме зміцненню здоров’я, підвищенню рухової активності та фізичної підготовленості школярів.</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Цілі корекційно-розвивального фізичного виховання у школі:</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Корекція фізичних недоліків (порушення постави, плоскостопість тощо);</w:t>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правильної постави та рухових навичок;</w:t>
      </w:r>
    </w:p>
    <w:p w:rsidR="00000000" w:rsidDel="00000000" w:rsidP="00000000" w:rsidRDefault="00000000" w:rsidRPr="00000000" w14:paraId="000000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основних фізичних якостей — сили, витривалості, гнучкості, спритності, координації;</w:t>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гіподинамії та пов’язаних з нею порушень здоров’я;</w:t>
      </w:r>
    </w:p>
    <w:p w:rsidR="00000000" w:rsidDel="00000000" w:rsidP="00000000" w:rsidRDefault="00000000" w:rsidRPr="00000000" w14:paraId="000000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Психоемоційна розрядка та підвищення мотивації до навчання;</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ціннісних орієнтацій щодо здорового способу життя.</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Види фізичних вправ у корекційно-розвивальній системі:</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Корекційні вправи:</w:t>
      </w:r>
    </w:p>
    <w:p w:rsidR="00000000" w:rsidDel="00000000" w:rsidP="00000000" w:rsidRDefault="00000000" w:rsidRPr="00000000" w14:paraId="000000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Спрямовані на виправлення порушень опорно-рухового апарату;</w:t>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вправи для укріплення м’язів спини та живота, стопи, вправи на розтягування.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Дихальні вправи:</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Покращують вентиляцію легень, знижують галявині тривожність;</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Використовуються в комплексі з іншими рухами (наприклад, дихальні вправи Стрельникової або йогівські техніки).</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Ігрові вправи:</w:t>
      </w:r>
    </w:p>
    <w:p w:rsidR="00000000" w:rsidDel="00000000" w:rsidP="00000000" w:rsidRDefault="00000000" w:rsidRPr="00000000" w14:paraId="000000D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Сприяють розвитку спритності, координації;</w:t>
      </w:r>
    </w:p>
    <w:p w:rsidR="00000000" w:rsidDel="00000000" w:rsidP="00000000" w:rsidRDefault="00000000" w:rsidRPr="00000000" w14:paraId="000000E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Формують позитивне ставлення до фізичної активності;</w:t>
      </w:r>
    </w:p>
    <w:p w:rsidR="00000000" w:rsidDel="00000000" w:rsidP="00000000" w:rsidRDefault="00000000" w:rsidRPr="00000000" w14:paraId="000000E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«Лисиця і зайці», «Кольорові команди», рухливі ігри з м’ячем.</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Руханки:</w:t>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Короткі динамічні вправи, які виконуються під час перерв або на уроках;</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Покращують увагу, пам’ять, знімають м’язове напруження;</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"Весела зарядка", вправи під музику, танцювальні елементи.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Сучасний підхід до уроків фізкультур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br w:type="textWrapping"/>
        <w:tab/>
        <w:t xml:space="preserve">Урок фізичної культури має бути заняттям розвантаження, що акцентує увагу на ігрових елементах. Важливі завдання для вчителя:</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методів "рух назустріч природі".</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Моніторинг здоров’я учнів.</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Інноваційні підходи, такі як використання технологій і адаптивне навчання</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методів "рух назустріч природі" в контексті фізичної активності та оздоровлення – це підхід, який заохочує людей проводити більше часу на свіжому повітрі, взаємодіючи з природним середовищем під час занять спортом, відпочинку та повсякденної діяльності. Цей підхід базується на численних дослідженнях, які підтверджують позитивний вплив природи на фізичне та психічне здоров'я людини.</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Основні принципи та методи "руху назустріч природі"</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активність на природі - заміна тренажерних залів та штучних спортивних майданчиків на природні локації. Це може включати: </w:t>
      </w:r>
    </w:p>
    <w:p w:rsidR="00000000" w:rsidDel="00000000" w:rsidP="00000000" w:rsidRDefault="00000000" w:rsidRPr="00000000" w14:paraId="000000E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Біг та ходьба: у парках, лісах, вздовж річок, гірськими стежками.</w:t>
      </w:r>
    </w:p>
    <w:p w:rsidR="00000000" w:rsidDel="00000000" w:rsidP="00000000" w:rsidRDefault="00000000" w:rsidRPr="00000000" w14:paraId="000000E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Велоспорт: по лісових та паркових маршрутах, заміськими дорогами.</w:t>
      </w:r>
    </w:p>
    <w:p w:rsidR="00000000" w:rsidDel="00000000" w:rsidP="00000000" w:rsidRDefault="00000000" w:rsidRPr="00000000" w14:paraId="000000E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Плавання та водні види спорту: у відкритих водоймах (озерах, річках, морях) за безпечних умов.</w:t>
      </w:r>
    </w:p>
    <w:p w:rsidR="00000000" w:rsidDel="00000000" w:rsidP="00000000" w:rsidRDefault="00000000" w:rsidRPr="00000000" w14:paraId="000000F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Піші походи та трекінг: у горах, лісах, національних парках.</w:t>
      </w:r>
    </w:p>
    <w:p w:rsidR="00000000" w:rsidDel="00000000" w:rsidP="00000000" w:rsidRDefault="00000000" w:rsidRPr="00000000" w14:paraId="000000F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Скелелазіння та альпінізм: на природних скельних масивах (з дотриманням правил безпеки та під керівництвом інструкторів).</w:t>
      </w:r>
    </w:p>
    <w:p w:rsidR="00000000" w:rsidDel="00000000" w:rsidP="00000000" w:rsidRDefault="00000000" w:rsidRPr="00000000" w14:paraId="000000F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Йога та медитація на природі: у спокійних місцях з гарними краєвидами.</w:t>
      </w:r>
    </w:p>
    <w:p w:rsidR="00000000" w:rsidDel="00000000" w:rsidP="00000000" w:rsidRDefault="00000000" w:rsidRPr="00000000" w14:paraId="000000F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Ігри на свіжому повітрі: фрізбі, бадмінтон, волейбол на пляжі або.</w:t>
      </w:r>
    </w:p>
    <w:p w:rsidR="00000000" w:rsidDel="00000000" w:rsidP="00000000" w:rsidRDefault="00000000" w:rsidRPr="00000000" w14:paraId="000000F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Орієнтування на місцевості: спортивне орієнтування в лісі або парку.</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Руханки як основа активного відпочинку.</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Руханки (або фізкультхвилинки) у системі корекційно-розвивального фізичного виховання учнів молодшого шкільного віку відіграють важливу роль, оскільки вони сприяють не лише загальному фізичному розвитку дитини, а й корекції певних порушень у фізичному, психічному чи емоційному розвитку.</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Ось основні аспекти і значення руханок у цій системі:</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 Значення руханок:</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Фізіологічне значення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допомагають зняти м’язове напруження, активізують кровообіг, покращують обмін речовин, запобігають стомленню.</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Психоемоційне: змінюють вид діяльності, активізують увагу, покращують настрій.</w:t>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Корекційне: сприяють формуванню правильної постави, зміцненню м’язового корсету, розвитку координації та дрібної моторики.</w:t>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Розвивальне: стимулюють розвиток основних рухових якостей (сила, швидкість, гнучкість), формують навички самоорганізації.</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Особливості руханок у корекційно-розвивальному підході:</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Індивідуалізація: враховуються особливості фізичного стану дитини (сколіоз, порушення зору, ДЦП тощо).</w:t>
      </w:r>
    </w:p>
    <w:p w:rsidR="00000000" w:rsidDel="00000000" w:rsidP="00000000" w:rsidRDefault="00000000" w:rsidRPr="00000000" w14:paraId="000000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Дозуванн</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навантаження підбирається з урахуванням віку, рівня фізичної підготовленості та медичних показань.</w:t>
      </w:r>
    </w:p>
    <w:p w:rsidR="00000000" w:rsidDel="00000000" w:rsidP="00000000" w:rsidRDefault="00000000" w:rsidRPr="00000000" w14:paraId="000001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Ігровий підхід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використання казкових сюжетів, образів тварин, пісень для підвищення мотивації.</w:t>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Регулярність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короткотривалі вправи протягом навчального дня (3-4 рази), тривалість – 2–5 хвилин.</w:t>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Різноманітність: вправи для рук, ніг, тулуба, очей, дихальні вправи, вправи на увагу та уяву.</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3. Види руханок:</w:t>
      </w:r>
    </w:p>
    <w:p w:rsidR="00000000" w:rsidDel="00000000" w:rsidP="00000000" w:rsidRDefault="00000000" w:rsidRPr="00000000" w14:paraId="000001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Оздоровчі: спрямовані на загальне зміцнення здоров’я.</w:t>
      </w:r>
    </w:p>
    <w:p w:rsidR="00000000" w:rsidDel="00000000" w:rsidP="00000000" w:rsidRDefault="00000000" w:rsidRPr="00000000" w14:paraId="000001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Корекційні: спрямовані на виправлення певних фізичних вад (наприклад, плоскостопості).</w:t>
      </w:r>
    </w:p>
    <w:p w:rsidR="00000000" w:rsidDel="00000000" w:rsidP="00000000" w:rsidRDefault="00000000" w:rsidRPr="00000000" w14:paraId="000001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Психомоторні: на розвиток уваги, пам’яті, просторової орієнтації.</w:t>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Дихальні та релаксаційні: сприяють заспокоєнню, нормалізації дихання.</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Зорові гімнастики: для зниження втоми очей.</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4. Приклади простих руханок:</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"Кіт потягується" – діти стають «на четвереньки», прогинають спину, як кішка.</w:t>
      </w:r>
    </w:p>
    <w:p w:rsidR="00000000" w:rsidDel="00000000" w:rsidP="00000000" w:rsidRDefault="00000000" w:rsidRPr="00000000" w14:paraId="000001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"Пташка летить</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помахи руками, як крилами.</w:t>
      </w:r>
    </w:p>
    <w:p w:rsidR="00000000" w:rsidDel="00000000" w:rsidP="00000000" w:rsidRDefault="00000000" w:rsidRPr="00000000" w14:paraId="000001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"Дощик капає" – постукування пальчиками по партах, потім "гроза" – плескання.</w:t>
      </w:r>
    </w:p>
    <w:p w:rsidR="00000000" w:rsidDel="00000000" w:rsidP="00000000" w:rsidRDefault="00000000" w:rsidRPr="00000000" w14:paraId="000001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Гімнастика для очей: подивитися вліво-вправо, вгору-вниз, «намалювати» очима коло</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Інновації у фізичному вихованні</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Інновації у фізичному вихованні охоплюють широкий спектр нових підходів, технологій та методик, спрямованих на підвищення ефективності, зацікавленості та доступності фізичної активності для різних вікових груп. Ось деякі ключові напрямки:</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Використання цифрових технологій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-фітнес-трекери та смарт-годинники;</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мобільні додатки;</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віртуальна та доповнена реальність (VR/AR);</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онлайн-платформи та соціальні мережі.</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Нові методи та підходи до навчання: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гейміфікація; персоналізований підхід; інтегровані уроки; рухливі ігри та квести; нестандартне обладнання; сюжетні уроки; домінантні заняття; комплексні заняття.</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Фокус на здоров'ї та добробуті: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оздоровчі технології; фітбол-гімнастика; ігри-медитації; навчання самоконтролю та самооцінці.</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Інновації у фізичному вихованні є важливим фактором для формування здорового та активного способу життя, підвищення мотивації до занять спортом та покращення загального добробуту населення. Зокрема віртуальні спортивні виклики — це чудовий спосіб заохотити молодших школярів більше рухатися, особливо коли вони вдома або не мають доступу до спортивної зали.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учнями молодших класів нашої школи в 2024-2025н.р. було проведено: </w:t>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фоточелендж </w:t>
      </w:r>
      <w:hyperlink r:id="rId6">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Мої_зимові_розваги_2025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якому взяли участь учні 2-А (5 учнів), 3-А (3 учні), 3-Б класів(3 учні). Учні на фотознімках висвітлили свої улюблені зимові розваги;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pP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Фізична_культура_вдома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фоточелендж, який відкрив багато цікавих фізичних активностей учнів 2-3 класів (11 учнів), діти з задоволенням ділилися світлинами зі своїми улюбленими фізичними активностями у позаурочний час.</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Невід'ємною частиною проведення фоточеленджів та квестів з учнями молодших класів є співпраця з класними керівниками та батьками. Завдяки плідній взаємодії та комунікації учні активно беруть участь у даних активностях.</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батьками учнів проводиться постійна робота під час дистанційного навчання, за необхідності батьки мають можливість звернутися за консультацією особисто через меседжери або спілкуванням по телефону. Також вони активно та з задоволенням залучають  та активізують дітей до участі у різноманітних фізичних активностях, розуміючи значущість фізичного розвитку.</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Учнів варто залучати до спортивно-масових заходів, таких як рухливі челенджі, спортивні квести, інтерактивні фотоконкурси. Це не лише зміцнює здоров'я, але й мотивує до самостійних занять. Та, на жаль, на сьогодні є ряд перешкод, які значною мірою ускладнюють процес навчання та розвитку учнів.</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діти не мають змоги приєднатися на уроки через технічні проблеми та відсутність інтернету, і тоді спілкування проходить з батьками, які допомагають учням оволодіти навчальними матеріалами асинхронно. Для адекватного визначення рівня оволодіння знаннями та фізичними здібностями  слід створити опитувальники для моніторингу набутих знань та можливості відслідкувати навчальні поступки дітей.</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заняття спортом та фізкультурою з дітьми можуть бути дуже різноманітними, головне - їх послідовність, систематичність та вірна організація. При хорошій підготовці до уроку та правильній його організації учні не тільки отримають неабияке задоволення, позитивний емоційний настрій, відкриють для себе багато нового та цікавого, але й суттєво зміцнять своє фізичне та психічне здоров'я.</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Фізичне виховання є ключовим елементом формування здорової особистості. Гармонійне поєднання уроків фізичної культури, руханок та позакласної активності забезпечує всебічний фізичний розвиток учнів, сприяє їх емоційному благополуччю та допомагає виховувати культуру здорового способу життя.</w:t>
      </w:r>
    </w:p>
    <w:p w:rsidR="00000000" w:rsidDel="00000000" w:rsidP="00000000" w:rsidRDefault="00000000" w:rsidRPr="00000000" w14:paraId="000001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СЛУХАЛИ: Дериведмідь В.М., вчителя початкових класів, з питання  “Фізичні вправи та руханки  в системі корекційно-розвиваючого фізичного виховання  учнів молодшого шкільного віку». </w:t>
      </w:r>
      <w:r w:rsidDel="00000000" w:rsidR="00000000" w:rsidRPr="00000000">
        <w:rPr>
          <w:rtl w:val="0"/>
        </w:rPr>
      </w:r>
    </w:p>
    <w:p w:rsidR="00000000" w:rsidDel="00000000" w:rsidP="00000000" w:rsidRDefault="00000000" w:rsidRPr="00000000" w14:paraId="000001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К. Д. Ушинський писав: «Дайте дитині трохи порухатися, і вона знову подарує вам десять хвилин уваги, а десять хвилин жвавої уваги,  якщо ви зуміли їх використати, дадуть вам в результаті більше, ніж цілий тиждень  напівсонних занять». </w:t>
      </w:r>
      <w:r w:rsidDel="00000000" w:rsidR="00000000" w:rsidRPr="00000000">
        <w:rPr>
          <w:rtl w:val="0"/>
        </w:rPr>
      </w:r>
    </w:p>
    <w:p w:rsidR="00000000" w:rsidDel="00000000" w:rsidP="00000000" w:rsidRDefault="00000000" w:rsidRPr="00000000" w14:paraId="000001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Для нормального розвитку дитині молодшого шкільного віку потрібно багато рухатися (ходити, бігати). Як стверджує народна мудрість, «рух – це життя і здоров’я». Норма природної потреби в русі у дітей молодшого шкільного віку становить приблизно 1,5 – 2 години на добу.</w:t>
      </w:r>
      <w:r w:rsidDel="00000000" w:rsidR="00000000" w:rsidRPr="00000000">
        <w:rPr>
          <w:rtl w:val="0"/>
        </w:rPr>
      </w:r>
    </w:p>
    <w:p w:rsidR="00000000" w:rsidDel="00000000" w:rsidP="00000000" w:rsidRDefault="00000000" w:rsidRPr="00000000" w14:paraId="000001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Фізичне виховання відіграє важливу роль у гармонійному розвитку дітей молодшого шкільного віку. </w:t>
      </w:r>
      <w:r w:rsidDel="00000000" w:rsidR="00000000" w:rsidRPr="00000000">
        <w:rPr>
          <w:rFonts w:ascii="Times New Roman" w:cs="Times New Roman" w:eastAsia="Times New Roman" w:hAnsi="Times New Roman"/>
          <w:sz w:val="28"/>
          <w:szCs w:val="28"/>
          <w:highlight w:val="white"/>
          <w:rtl w:val="0"/>
        </w:rPr>
        <w:t xml:space="preserve">Сучасні освітні тенденції передбачають впровадження інноваційних методів активізації рухової діяльності школярів, і одним із найефективніших засобів </w:t>
      </w:r>
      <w:r w:rsidDel="00000000" w:rsidR="00000000" w:rsidRPr="00000000">
        <w:rPr>
          <w:rFonts w:ascii="Times New Roman" w:cs="Times New Roman" w:eastAsia="Times New Roman" w:hAnsi="Times New Roman"/>
          <w:color w:val="000000"/>
          <w:sz w:val="28"/>
          <w:szCs w:val="28"/>
          <w:highlight w:val="white"/>
          <w:rtl w:val="0"/>
        </w:rPr>
        <w:t xml:space="preserve">є використання фізичних вправ та руханок у корекційно-розвиваючій системі, адже вони сприяють формуванню правильної постави, розвитку моторики, координації рухів, зниженню стомлюваності та підвищенню працездатності учнів.</w:t>
      </w:r>
      <w:r w:rsidDel="00000000" w:rsidR="00000000" w:rsidRPr="00000000">
        <w:rPr>
          <w:rtl w:val="0"/>
        </w:rPr>
      </w:r>
    </w:p>
    <w:p w:rsidR="00000000" w:rsidDel="00000000" w:rsidP="00000000" w:rsidRDefault="00000000" w:rsidRPr="00000000" w14:paraId="000001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Більшу частину доби дитина перебуває у статичному  положенні, тобто сидить: у школі під час уроків; удома, коли виконує домашні завдання, читає, переглядає телепередачі або грається у комп’ютерні ігри. При цьому дитина несе велике фізичне навантаження. Статичне навантаження вступає у протиріччя з фізичним розвитком дитини, як наслідок – розвиток перевтоми. У дитини знижується працездатність, проявляються негативні емоції, погіршується самопочуття. Дитина скаржиться на головний біль. Дехто з дітей починає порушувати правила поведінки на уроці. </w:t>
      </w:r>
      <w:r w:rsidDel="00000000" w:rsidR="00000000" w:rsidRPr="00000000">
        <w:rPr>
          <w:rtl w:val="0"/>
        </w:rPr>
      </w:r>
    </w:p>
    <w:p w:rsidR="00000000" w:rsidDel="00000000" w:rsidP="00000000" w:rsidRDefault="00000000" w:rsidRPr="00000000" w14:paraId="000001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При виявленні в дітей перших ознак перевтоми необхідно робити перерви, під час яких діти б могли  виконувати нескладні фізичні вправи. Такі перерви під час уроку (фізкультхвилинки, хвилинки релаксації, руханки) сприяють поліпшенню функціонування мозку, відновлюють тонус м’язів, які підтримують правильну поставу, знімають напругу з органів зору і слуху, з стомлених від письма пальців.</w:t>
      </w:r>
      <w:r w:rsidDel="00000000" w:rsidR="00000000" w:rsidRPr="00000000">
        <w:rPr>
          <w:rtl w:val="0"/>
        </w:rPr>
      </w:r>
    </w:p>
    <w:p w:rsidR="00000000" w:rsidDel="00000000" w:rsidP="00000000" w:rsidRDefault="00000000" w:rsidRPr="00000000" w14:paraId="000001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Завдання фізкультурних хвилинок і пауз:</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повернути втомленій дитині працездатність, увагу;</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зняти м'язове і розумове напруження;</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попередити порушення постави.</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Фізкультхвилинка включає 3-4 вправи, добре знайомі дітям і легкі для виконання. Кожна вправа виконується 3-4 рази в середньому темпі. Тривалість фізхвилинки 2-3 хвилини. Вправи мають підбиратися таким чином, щоб протягом дня цілеспрямовано навантажувалися і розслаблялися різні групи м’язів дітей: плечового пояса, спини, тазостегнових суглобів. Необхідно включати в комплекс вправи для відпочинку очей, дихальні вправи, вправи на координацію рухів.</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Дітям подобаються фізкультхвилинки, які супроводжуються віршованими текстами. Щоб у дітей не збивався ритм дихання, їхні рухи були точними і сильними, при проведенні таких фізкультхвилинок учитель промовляє текст, а діти виконують вправи.</w:t>
      </w:r>
      <w:r w:rsidDel="00000000" w:rsidR="00000000" w:rsidRPr="00000000">
        <w:rPr>
          <w:rtl w:val="0"/>
        </w:rPr>
      </w:r>
    </w:p>
    <w:p w:rsidR="00000000" w:rsidDel="00000000" w:rsidP="00000000" w:rsidRDefault="00000000" w:rsidRPr="00000000" w14:paraId="000001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Руханки дозволяють урізноманітнити навчальний процес, зробити його динамічним і цікавим. Їх  проводять, з метою активно змінити діяльність дітей і цим послабити стомлення, а потім знову переключити їх на продовження уроку. Перш за все, це позитивно впливає на емоційний стан дитини, забезпечує відновлення працездатності, підвищує настрій, знижує статичні навантаження, поліпшує координацію руху та дрібну моторику. Завдяки вправам, що входять до руханок, у дітей посилюється обмін речовин в організмі, розвивається довільна увага і пам'ять, здатність зосереджуватися. </w:t>
      </w:r>
      <w:r w:rsidDel="00000000" w:rsidR="00000000" w:rsidRPr="00000000">
        <w:rPr>
          <w:rtl w:val="0"/>
        </w:rPr>
      </w:r>
    </w:p>
    <w:p w:rsidR="00000000" w:rsidDel="00000000" w:rsidP="00000000" w:rsidRDefault="00000000" w:rsidRPr="00000000" w14:paraId="000001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У роботі з молодшими школярами, особливо тими, хто має певні труднощі у розвитку, руханки мають виконувати такі функції:</w:t>
      </w:r>
      <w:r w:rsidDel="00000000" w:rsidR="00000000" w:rsidRPr="00000000">
        <w:rPr>
          <w:rtl w:val="0"/>
        </w:rPr>
      </w:r>
    </w:p>
    <w:p w:rsidR="00000000" w:rsidDel="00000000" w:rsidP="00000000" w:rsidRDefault="00000000" w:rsidRPr="00000000" w14:paraId="000001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Корекційна – формування правильної постави, профілактика плоскостопості, розвиток гнучкості та рухової активності;</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Розвивальна – стимулювання моторних навичок, розвитку сенсорики та просторової орієнтації;</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Оздоровча – підвищення загального тонусу організму та зміцнення імунної системи;</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Психоемоційна – покращення взаємодії дітей, формування позитивного емоційного фону.</w:t>
      </w:r>
      <w:r w:rsidDel="00000000" w:rsidR="00000000" w:rsidRPr="00000000">
        <w:rPr>
          <w:rtl w:val="0"/>
        </w:rPr>
      </w:r>
    </w:p>
    <w:p w:rsidR="00000000" w:rsidDel="00000000" w:rsidP="00000000" w:rsidRDefault="00000000" w:rsidRPr="00000000" w14:paraId="000001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Залежно від потреб учнів, можна застосовувати такі види руханок:</w:t>
      </w:r>
      <w:r w:rsidDel="00000000" w:rsidR="00000000" w:rsidRPr="00000000">
        <w:rPr>
          <w:rtl w:val="0"/>
        </w:rPr>
      </w:r>
    </w:p>
    <w:p w:rsidR="00000000" w:rsidDel="00000000" w:rsidP="00000000" w:rsidRDefault="00000000" w:rsidRPr="00000000" w14:paraId="000001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Динамічні (рухливі ігри, танцювальні вправи, біг, стрибки);</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Дихальні (вправи на правильне дихання для заспокоєння та зняття напруження);</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Пальчикові (сприяють розвитку дрібної моторики, що особливо важливо для дітей із затримкою мовленнєвого розвитку);</w:t>
      </w:r>
    </w:p>
    <w:p w:rsidR="00000000" w:rsidDel="00000000" w:rsidP="00000000" w:rsidRDefault="00000000" w:rsidRPr="00000000" w14:paraId="000001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Інтерактивні (вправи у форматі гри, які поєднують фізичну активність з навчальним матеріалом).</w:t>
      </w:r>
      <w:r w:rsidDel="00000000" w:rsidR="00000000" w:rsidRPr="00000000">
        <w:rPr>
          <w:rtl w:val="0"/>
        </w:rPr>
      </w:r>
    </w:p>
    <w:p w:rsidR="00000000" w:rsidDel="00000000" w:rsidP="00000000" w:rsidRDefault="00000000" w:rsidRPr="00000000" w14:paraId="000001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Дихальні вправи є важливою складовою корекційно-розвиваючого фізичного виховання учнів молодшого шкільного віку. Вони допомагають покращити фізичний розвиток дітей, коригувати проблеми з диханням, полегшувати стрес та тривожність, а також сприяють загальному зміцненню організму.</w:t>
      </w:r>
      <w:r w:rsidDel="00000000" w:rsidR="00000000" w:rsidRPr="00000000">
        <w:rPr>
          <w:rtl w:val="0"/>
        </w:rPr>
      </w:r>
    </w:p>
    <w:p w:rsidR="00000000" w:rsidDel="00000000" w:rsidP="00000000" w:rsidRDefault="00000000" w:rsidRPr="00000000" w14:paraId="000001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Користь від дихальних вправ:</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правильної постави: Регулярні вправи на дихання допомагають покращити поставу та загальну координацію.</w:t>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Зміцнення організму: Вправи стимулюють розвиток органів дихання, покращують кисневий обмін та збільшують життєву ємність легень.</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Полегшення стресу і тривожності: Дихання допомагає знизити рівень стресу, що дуже важливо для дітей, котрі можуть переживати нервові стани, зокрема під час навчання.</w:t>
      </w:r>
    </w:p>
    <w:p w:rsidR="00000000" w:rsidDel="00000000" w:rsidP="00000000" w:rsidRDefault="00000000" w:rsidRPr="00000000" w14:paraId="0000013E">
      <w:pPr>
        <w:tabs>
          <w:tab w:val="left" w:leader="none"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Збільшення концентрації та уваги: систематичні заняття дихальними вправами сприяють покращенню концентрації уваги та зменшенню розсіяності у школярів.</w:t>
      </w:r>
      <w:r w:rsidDel="00000000" w:rsidR="00000000" w:rsidRPr="00000000">
        <w:rPr>
          <w:rtl w:val="0"/>
        </w:rPr>
      </w:r>
    </w:p>
    <w:p w:rsidR="00000000" w:rsidDel="00000000" w:rsidP="00000000" w:rsidRDefault="00000000" w:rsidRPr="00000000" w14:paraId="000001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Завдяки регулярному виконанню дихальних вправ діти не тільки розвивають фізичні якості, але й отримують психологічний баланс, що робить їх більш впевненими та здатними до подолання стресових ситуацій.</w:t>
      </w:r>
      <w:r w:rsidDel="00000000" w:rsidR="00000000" w:rsidRPr="00000000">
        <w:rPr>
          <w:rtl w:val="0"/>
        </w:rPr>
      </w:r>
    </w:p>
    <w:p w:rsidR="00000000" w:rsidDel="00000000" w:rsidP="00000000" w:rsidRDefault="00000000" w:rsidRPr="00000000" w14:paraId="000001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Зарядка для очей допомагає попередити і коригувати проблеми із зором, які можуть виникати через тривале навантаження на очі (читання, використання комп'ютерів, мобільних пристроїв). Вона також сприяє поліпшенню зосередженості, розвитку координації та загального фізичного і психічного здоров’я дітей.</w:t>
      </w:r>
      <w:r w:rsidDel="00000000" w:rsidR="00000000" w:rsidRPr="00000000">
        <w:rPr>
          <w:rtl w:val="0"/>
        </w:rPr>
      </w:r>
    </w:p>
    <w:p w:rsidR="00000000" w:rsidDel="00000000" w:rsidP="00000000" w:rsidRDefault="00000000" w:rsidRPr="00000000" w14:paraId="000001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Користь від вправ для очей:</w:t>
      </w:r>
      <w:r w:rsidDel="00000000" w:rsidR="00000000" w:rsidRPr="00000000">
        <w:rPr>
          <w:rtl w:val="0"/>
        </w:rPr>
      </w:r>
    </w:p>
    <w:p w:rsidR="00000000" w:rsidDel="00000000" w:rsidP="00000000" w:rsidRDefault="00000000" w:rsidRPr="00000000" w14:paraId="000001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Попередження втоми очей: вправи допомагають зменшити втому, яка виникає через тривалу роботу з книгами чи екранами.</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Поліпшення кровообігу: регулярні вправи активізують кровообіг в області очей, що сприяє покращенню зору.</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Профілактика короткозорості та інших проблем з зором: особливо корисні для дітей, які багато часу проводять за письмом чи з електронними пристроями.</w:t>
      </w:r>
    </w:p>
    <w:p w:rsidR="00000000" w:rsidDel="00000000" w:rsidP="00000000" w:rsidRDefault="00000000" w:rsidRPr="00000000" w14:paraId="000001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Розвиток координації: вправи на фокусування покращують здатність до точного стеження за об'єктами і розвитку координації рухів.</w:t>
      </w:r>
      <w:r w:rsidDel="00000000" w:rsidR="00000000" w:rsidRPr="00000000">
        <w:rPr>
          <w:rtl w:val="0"/>
        </w:rPr>
      </w:r>
    </w:p>
    <w:p w:rsidR="00000000" w:rsidDel="00000000" w:rsidP="00000000" w:rsidRDefault="00000000" w:rsidRPr="00000000" w14:paraId="000001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Вправи для очей є важливою складовою частиною корекційно- розвиваючого фізичного виховання молодших школярів, що сприяє профілактиці зорових проблем і покращує фізичний та психоемоційний стан дітей.</w:t>
      </w:r>
      <w:r w:rsidDel="00000000" w:rsidR="00000000" w:rsidRPr="00000000">
        <w:rPr>
          <w:rtl w:val="0"/>
        </w:rPr>
      </w:r>
    </w:p>
    <w:p w:rsidR="00000000" w:rsidDel="00000000" w:rsidP="00000000" w:rsidRDefault="00000000" w:rsidRPr="00000000" w14:paraId="0000014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Пальчикова гімнастика допомагає розвивати дрібну моторику, що є важливим аспектом загального розвитку дитини, покращує координацію рухів, концентрацію уваги, а також має позитивний вплив на розвиток мовлення та інтелектуальні здібності.</w:t>
      </w:r>
      <w:r w:rsidDel="00000000" w:rsidR="00000000" w:rsidRPr="00000000">
        <w:rPr>
          <w:rtl w:val="0"/>
        </w:rPr>
      </w:r>
    </w:p>
    <w:p w:rsidR="00000000" w:rsidDel="00000000" w:rsidP="00000000" w:rsidRDefault="00000000" w:rsidRPr="00000000" w14:paraId="000001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Користь пальчикової гімнастики</w:t>
      </w:r>
      <w:r w:rsidDel="00000000" w:rsidR="00000000" w:rsidRPr="00000000">
        <w:rPr>
          <w:rtl w:val="0"/>
        </w:rPr>
      </w:r>
    </w:p>
    <w:p w:rsidR="00000000" w:rsidDel="00000000" w:rsidP="00000000" w:rsidRDefault="00000000" w:rsidRPr="00000000" w14:paraId="000001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1. </w:t>
      </w:r>
      <w:r w:rsidDel="00000000" w:rsidR="00000000" w:rsidRPr="00000000">
        <w:rPr>
          <w:rFonts w:ascii="Times New Roman" w:cs="Times New Roman" w:eastAsia="Times New Roman" w:hAnsi="Times New Roman"/>
          <w:sz w:val="28"/>
          <w:szCs w:val="28"/>
          <w:rtl w:val="0"/>
        </w:rPr>
        <w:t xml:space="preserve">Розвиток дрібної моторики: пальчикова гімнастика є важливою для розвитку дрібних рухів, що є основою для успішного навчання письму, малюванню та іншим навичкам.</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Покращення координації: вправи для пальців розвивають точність і скоординованість рухів, що необхідно для всіх видів діяльності, пов'язаних із руками.</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Активізація півкуль головного мозку: дрібна моторика стимулює активність мозкових півкуль, що допомагає покращити когнітивні здібності, увагу і пам'ять.</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Покращення мовлення: існує зв'язок між розвитком дрібної моторики та мовленням. Вправи допомагають стимулювати артикуляційні м'язи та мовленнєвий апарат.</w:t>
      </w:r>
    </w:p>
    <w:p w:rsidR="00000000" w:rsidDel="00000000" w:rsidP="00000000" w:rsidRDefault="00000000" w:rsidRPr="00000000" w14:paraId="000001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Розвиток уваги та концентрації: виконання вправ вимагає зосередженості, що сприяє розвитку уважності та здатності фокусуватися на завданні.</w:t>
      </w:r>
      <w:r w:rsidDel="00000000" w:rsidR="00000000" w:rsidRPr="00000000">
        <w:rPr>
          <w:rtl w:val="0"/>
        </w:rPr>
      </w:r>
    </w:p>
    <w:p w:rsidR="00000000" w:rsidDel="00000000" w:rsidP="00000000" w:rsidRDefault="00000000" w:rsidRPr="00000000" w14:paraId="000001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Завдяки пальчиковій гімнастиці учні молодшого шкільного віку не тільки розвивають свої фізичні здібності, а й отримують позитивний емоційний досвід, що сприяє формуванню навичок, корисних для подальшого навчання та розвитку.</w:t>
      </w:r>
      <w:r w:rsidDel="00000000" w:rsidR="00000000" w:rsidRPr="00000000">
        <w:rPr>
          <w:rtl w:val="0"/>
        </w:rPr>
      </w:r>
    </w:p>
    <w:p w:rsidR="00000000" w:rsidDel="00000000" w:rsidP="00000000" w:rsidRDefault="00000000" w:rsidRPr="00000000" w14:paraId="000001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Значення фізкультхвилинок та руханок:</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Покращення фізичного розвитку: фізкультхвилинки та руханки дозволяють активізувати м’язи, поліпшити кровообіг, зміцнити серце та легені, покращити загальну витривалість дітей.</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Корекція порушень постави: регулярні руханки та фізкультхвилинки допомагають коригувати порушення постави, зміцнюють м’язи спини та плечового поясу, що є важливим для дітей, які багато часу проводять за партами.</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моторики та координації: вправи, виконувані під час руханок, сприяють розвитку дрібної та великої моторики, координації рухів, рівноваги, що важливо для подальшого успішного навчання і повсякденного життя.</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Зниження стомлюваності: під час інтенсивної роботи мозку фізкультхвилинки допомагають зняти втому, покращити концентрацію і зосередженість учнів, що позитивно впливає на їх навчальні результати.</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Зменшення стресу та тривожності: фізкультхвилинки можуть використовуватися для зниження рівня стресу, нервової напруги і тривожності у дітей, допомагаючи їм відновити емоційний баланс.</w:t>
      </w:r>
    </w:p>
    <w:p w:rsidR="00000000" w:rsidDel="00000000" w:rsidP="00000000" w:rsidRDefault="00000000" w:rsidRPr="00000000" w14:paraId="000001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Підтримка емоційного стану: діти в молодшому шкільному віці дуже чутливі до емоційних навантажень. Руханки та фізкультхвилинки створюють позитивну атмосферу, яка сприяє розвитку у дітей почуття радості та задоволення від рухів.</w:t>
      </w:r>
      <w:r w:rsidDel="00000000" w:rsidR="00000000" w:rsidRPr="00000000">
        <w:rPr>
          <w:rtl w:val="0"/>
        </w:rPr>
      </w:r>
    </w:p>
    <w:p w:rsidR="00000000" w:rsidDel="00000000" w:rsidP="00000000" w:rsidRDefault="00000000" w:rsidRPr="00000000" w14:paraId="000001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ab/>
        <w:t xml:space="preserve">Щоб фізичне виховання було ефективним, важливо:</w:t>
      </w:r>
      <w:r w:rsidDel="00000000" w:rsidR="00000000" w:rsidRPr="00000000">
        <w:rPr>
          <w:rtl w:val="0"/>
        </w:rPr>
      </w:r>
    </w:p>
    <w:p w:rsidR="00000000" w:rsidDel="00000000" w:rsidP="00000000" w:rsidRDefault="00000000" w:rsidRPr="00000000" w14:paraId="000001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1. </w:t>
      </w:r>
      <w:r w:rsidDel="00000000" w:rsidR="00000000" w:rsidRPr="00000000">
        <w:rPr>
          <w:rFonts w:ascii="Times New Roman" w:cs="Times New Roman" w:eastAsia="Times New Roman" w:hAnsi="Times New Roman"/>
          <w:sz w:val="28"/>
          <w:szCs w:val="28"/>
          <w:rtl w:val="0"/>
        </w:rPr>
        <w:t xml:space="preserve">Включати руханки в уроки через кожні 15-20 хвилин. Фізкультхвилинки та руханки повинні бути частиною щоденної навчальної програми. Вони можуть бути організовані в середині уроку або між предметами.</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Використовувати ігрові методи для залучення дітей. Педагог може використовувати ігри, пісні або вірші, щоб зробити руханки більш захоплюючими для дітей, підвищуючи їхню зацікавленість і емоційну активність.</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Добирати вправи з урахуванням вікових особливостей та фізичного стану учнів. Враховувати фізичні можливості дітей, особливо якщо є певні порушення (наприклад, проблеми з опорно-руховим апаратом або серцево-судинною системою), і адаптувати вправи під їхні потреби.</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Залучати інтерактивні засоби (музичний супровід, відеоінструкції).</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Заохочувати дітей до самостійної фізичної активності (зарядка вдома, активні перерви).</w:t>
      </w:r>
      <w:r w:rsidDel="00000000" w:rsidR="00000000" w:rsidRPr="00000000">
        <w:rPr>
          <w:rtl w:val="0"/>
        </w:rPr>
      </w:r>
    </w:p>
    <w:p w:rsidR="00000000" w:rsidDel="00000000" w:rsidP="00000000" w:rsidRDefault="00000000" w:rsidRPr="00000000" w14:paraId="0000015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Фізкультхвилинки та руханки є важливими елементами корекційно- розвиваючого фізичного виховання учнів молодшого шкільного віку. Вони сприяють не лише фізичному розвитку дітей, але й покращують їхню увагу, концентрацію та психоемоційний стан. У цей період розвитку дитина потребує великої кількості рухів для зміцнення здоров'я, корекції певних порушень та нормалізації психоемоційного стану, а також для поліпшення навчальної діяльності.</w:t>
      </w:r>
      <w:r w:rsidDel="00000000" w:rsidR="00000000" w:rsidRPr="00000000">
        <w:rPr>
          <w:rtl w:val="0"/>
        </w:rPr>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40" w:lineRule="auto"/>
        <w:ind w:firstLine="709"/>
        <w:jc w:val="both"/>
        <w:rPr/>
      </w:pPr>
      <w:r w:rsidDel="00000000" w:rsidR="00000000" w:rsidRPr="00000000">
        <w:rPr>
          <w:rFonts w:ascii="Times New Roman" w:cs="Times New Roman" w:eastAsia="Times New Roman" w:hAnsi="Times New Roman"/>
          <w:color w:val="000000"/>
          <w:sz w:val="28"/>
          <w:szCs w:val="28"/>
          <w:highlight w:val="white"/>
          <w:rtl w:val="0"/>
        </w:rPr>
        <w:tab/>
      </w:r>
      <w:r w:rsidDel="00000000" w:rsidR="00000000" w:rsidRPr="00000000">
        <w:rPr>
          <w:rFonts w:ascii="Times New Roman" w:cs="Times New Roman" w:eastAsia="Times New Roman" w:hAnsi="Times New Roman"/>
          <w:sz w:val="28"/>
          <w:szCs w:val="28"/>
          <w:rtl w:val="0"/>
        </w:rPr>
        <w:t xml:space="preserve">УХВАЛИЛИ:   </w:t>
      </w:r>
      <w:r w:rsidDel="00000000" w:rsidR="00000000" w:rsidRPr="00000000">
        <w:rPr>
          <w:rtl w:val="0"/>
        </w:rPr>
      </w:r>
    </w:p>
    <w:p w:rsidR="00000000" w:rsidDel="00000000" w:rsidP="00000000" w:rsidRDefault="00000000" w:rsidRPr="00000000" w14:paraId="0000015F">
      <w:pPr>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1. Продовжити включати в заняття з фізичної культури інтерактивні ігри та вправи з використанням доступного обладнання.</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Вайлу О.М., Квасу К.Г. вчителям фізичної культури,                          постійно</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Залучати батьків до організації рухової активності дітей у домашніх умовах шляхом проведення консультацій, сімейних челенджів та конкурсів.</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Вайлу О.М., Квасу К.Г., вчителям фізичної культури,                       постійно</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Впровадити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регулярне спостереження та аналіз стану фізичного розвитку учнів в умовах змішаного навчання за допомогою онлайн-опитувань батьків.</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Вчителі фізичної культури, вчителі початкових класів, </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щороку (вересень, березень)</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СЛУХАЛИ: Китманову І.В., заступника директора з навчальної роботи, яка ознайомила зі станом формування художньо-продуктивної та музично-ритмічної компетенцій дошкільника за освітньою лінією «Дитина у світі культури» БКДО.</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річного плану роботи на 2024/2025 навчальний рік, в рамках внутрішньошкільного моніторингу, з метою вивчення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стану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художнього та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музичного розвитку дітей з порушеннями слуху протягом березня в дошкільних групах було проведено вивчення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художньо-продуктивної та музично-ритмічної компетенцій дошкільників за освітньою лінією «Дитина у світі мистецтва» Базового компоненту дошкільної освіти.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умовах сьогодення організація освітнього процесу в 2024/2025 навчальному році відбувається з урахуванням безпекової ситуації за змішаним форматом навчання.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проводилося в рамках системного підходу, зосереджуючись на аналізі фактичного стану музичного та художньо-естетичного виховання. Оцінювалася реалізація Базового компонента дошкільної освіти та програм розвитку дітей з порушенням слуху, а також рівень готовності педагогічного складу до оновлення змісту навчання. Важливе місце займало питання співпраці з родинами у сфері естетичного та музичного виховання дошкільнят. Окрім того, здійснювався пошук причин, що перешкоджають ефективному проведенню освітнього процесу, та розроблялися пропозиції для його якісного вдосконалення.</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Перевіркою встановлено, що освітній процес в дошкільних групах здійснюється відповідно чинного законодавства, Освітньої програми школи на 2024/2025 навчальний рік, Програми розвитку дітей з порушеннями слуху.</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Заняття з музично-ритмічної та художньо-продуктивної діяльності в групах проводяться відповідно складених педагогами календарно-тематичних планів за розкладом. Заняття проводяться в змішаному форматі: вівторок-середу – очно, понеділок, четвер-субота – дистанційно.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Освітній процес забезпечують досвідчені педагоги: Вайло Н.В., педагогічний стаж 23 роки,  Стришко Н.М. - 45 років, Цукило С.О. - 10 років.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контингенту дітей дошкільних груп 10 дітей мають складні порушення розвитку. Всі діти з порушеннями слуху втратили слух в домовленнєвий період.</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Музично-ритмічне виховання є важливою складовою розвитку дітей дошкільного віку з особливими освітніми потребами, оскільки воно збагачує їхнє емоційне сприйняття і сприяє формуванню гармонійної особистості. Музика допомагає малюкам краще відчувати навколишній світ, любов до родини, друзів, Батьківщини та поглиблює емоційний зв’язок із цими цінностями.</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музично-ритмічного виховання у дітей розвиваються творчі здібності, слухове сприйняття і почуття ритму. Заняття ритмікою допомагають не тільки емоційно, але й сприяють загальному розвитку мовлення, мислення та уяви. Завдяки музиці діти вчаться виражати свої емоції, гармонізувати внутрішній стан і формувати позитивну атмосферу навколо себе. Ця діяльність також виконує функцію соціалізації, адже заняття в групах сприяють розвитку комунікативних навичок і навчають співпраці.</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З метою вивчення даного питання  були використані такі методи та прийоми: обстеження рівня розвитку дітей з музично-ритмічного виховання, спостереження та аналіз занять з ритміки, спостереження  та аналіз спільної діяльності педагога з дошкільниками; спостереження та аналіз роботи музичного керівника,   бесіди з педагогами; аналіз перспективного та календарного плану роботи з дітьми музичного керівника, вихователів груп;  організація роботи з батьками.</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аналізу документації педагогів дошкільних груп показали, що вони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належним чином ведуть ділову документацію. Календарний план роботи по кожній віковій групі, план проведення масових заходів і дійств музично-естетичного циклу, сценарії свят, розваг, театральних вистав,   оформлені відповідно до вимог. Методичні розробки (конспекти занять, різних видів роботи з дітьми, сценарії музичних свят, розваг тощо), дидактичні ігри систематизовано.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дошкільних груп мають необхідну науково-теоретичну та методичну підготовку, що дозволяє їм проводити заняття й розваги на високому рівні. У своїй діяльності вони активно застосовують інноваційні технології, зокрема музикотерапію, арттерапію та кольоротерапію. Використання цих методів сприяє опануванню музичного матеріалу дітьми з порушеннями слуху, розвитку їхньої творчості, стимулюванню пізнавальної активності, розкриттю творчого потенціалу, вихованню інтересу до музичної культури та формуванню їхнього духовного світу. Велика роль в роботі відводиться співпраці музичного керівника та вихователів.</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Провідною формою організації музично-освітньої діяльності дошкільнят є музичні заняття. Аналіз занять показав, що Вайло Наталія Вікторівна, музичний керівник, поєднує  різні види дитячої діяльності, а саме: фонетичну та логопедичну ритміку, слухання музики, спів, пісенну творчість (у старшій групі), музично-рухову діяльність, творчість у рухах та пластиці (починаючи з середнього віку), музично-дидактичні ігри, що сприяє формуванню відповідних навичок, збагаченню музичного досвіду дошкільників.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перегляду занять музика інтегрувалася з кількома видами дитячої діяльності, переважно художніми. Структура занять відповідає вимогам програми, методичним рекомендаціям, віковим та психофізіологічним особливостям дітей.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Музичний  керівник  логічно та послідовно будує заняття, доцільно використовує  різні методи і прийоми: комп’ютерну підтримку під час слухання музичних творів, проплескування та проговорювання пошепки ритмічного малюнка, показ звуко-висотного напрямку мелодії, гру на дитячих музичних інструментах, використання атрибутів у таночках, що сприяє формуванню досвіду музичних вражень дошкільнят; розвиває уміння вільно, невимушено рухатись, відображати у рухах характер музики, формує правильну артикуляцію голосового апарата у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дітей, розвиває художньо-естетичний смак, сприяє збагаченню словникового запасу дошкільників, їх гармонійному фізичному розвитку.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Наталія Вікторівна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дотримується послідовності в розучуванні матеріалу, забезпечує взаємодію усіх видів музичної діяльності, активно використовує наочні і ігрові методи, які дозволяють викликати інтерес і емоційне відношення до діяльності.</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використовують в своїй роботі дидактичні ігри, спрямовані на розвиток сенсорних здібностей дітей, тобто уміння сприймати і відтворювати висоту, силу, тембр голосу, рухи. Розучування гри відбувається на заняттях, потім діти грають разом з дорослим або один з одним («Упізнай пісню по вступу», «Скільки нас співає», «Дзвінкі дзвіночки»).</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 переглянутих занять та розваг в різних вікових групах свідчать, що вимоги </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програми розвитку дитини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щодо музично-ритмічного розвитку дітей виконується на достатньому рівні.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Дошкільники розрізняють властивості звуку, засоби виразності – темп, висоту, динаміку музики, використовують виразні рухи, міміку, жести, пози, відповідно до характеру музики, володіють навичками гри на дитячих музичних інструментах. На достатньому рівні уміють ритмічно рухатися згідно з характером музики, її регістрами (високий-низький), динамікою (тихо – голосно), виконувати різноманітні танцювальні рухи під музику (прямий і боковий галоп, притупи, підскоки, приставний крок та ін.). Проте, не всі чують зміну частин у музиці, мають порушення координації рухів, не завжди узгоджують мовлення з рухами і музикою.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Успішність дітей становить вище ніж станом на 2023-2024 н.р.</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Широкі можливості для проникнення дошкільнят у творчий процес дає зображувальна діяльність. Залучаючи до неї дитину, вихователь не лише сприяє її психічному розвитку і становленню особистості, а й спонукає до відтворення прекрасного.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поточному навчальному році вихователі дошкільних груп зосередили більше уваги на образотворчому мистецтві, оскільки воно ефективно допомагає відволікти дітей від джерел стресу та сприяє їхньому заспокоєнню.</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 w:right="5"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із ключових завдань художньо-продуктивного виховання дітей є розвиток їхньої творчості. Творчі здібності у дітей формуються поступово. Спочатку накопичуються знання та художні враження, опановуються базові уміння та навички, необхідні для самостійної художньої діяльності. На наступному етапі вже з’являється творчий задум і пошук художніх способів його реалізації. Заняття з розвитку образотворчих умінь проводяться вихователями у формі гри, в доброзичливій та емоційно позитивній атмосфері, враховуючи вікові та індивідуальні особливості кожної дитини, її здібності та можливості. Виконання програмних завдань з образотворчої діяльності пов'язане з тим, що діти пізнають і засвоюють на інших заняттях та у повсякденному житті. Таким чином, вихователі інтегрують знайомство з предметами і явищами навколишнього світу із навчанням образотворчої діяльності, забезпечуючи комплексний підхід до навчальних, розвивальних і виховних завдань. Вихователі особливу увагу приділяють формуванню технічних навичок  малювання, ліплення й аплікації. Належну увагу приділяють створенню мотивації до занять, вміють зацікавити дітей, викликати інтерес до діяльності та підтримувати його упродовж заняття.</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Заняття з образотворчого мистецтва вихователі органічно пов’язують із засвоєнням дитиною загальнолюдських цінностей, вихованням любові до родини та своєї країни, а також закріпленням знань про народні традиції та сезонні явища. У процесі навчання малюванню педагоги прагнуть розвивати у дітей почуття ритму і кольору, уважність, зв’язне мовлення, а також вдосконалювати дрібну моторику рук. Діти, споглядаючи твори живопису, не лише розглядають картини, а й активно уявляють, як шелестить листя, дме теплий вітерець, чи навіть відчувають аромат лісу або лугу. Музика, своєю чергою, стимулює створення уявних образів у дітей.</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Вихователі Стришко Н.М. та Цукило С.О. широко впроваджують музичний супровід і художнє слово під час занять із образотворчої діяльності. Крім того, вони активно застосовують нестандартні техніки зображення, які включають малювання зібганим папером, на вологому папері, штампування за допомогою картоплі, буряка чи моркви, створення візерунків та композицій із їхніх відбитків. Популярними також є методи малювання зубною щіткою, ниткографія, набризк і малювання квачиком. Завдяки цьому у дітей формується впевненість, розкутість, здатність експериментувати з матеріалами, а також проявляти фантазію та художню творчість.</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Інноваційні технології та методи, які впроваджують педагоги, сприяють ефективному розвитку дітей дошкільного віку з особливими освітніми потребами. Це також створює умови для забезпечення наступності між дошкільною та початковою освітою.</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Дошкільнята беруть участь у  різноманітних конкурсах, що с</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прияє формуванню гармонійної особистості, розвивають творчий потенціал і допомагають закладати важливі морально-етичні цінності. Такі заходи ще й стимулюють допитливість, дають змогу дітям відчути себе частиною чогось більшого, залучаючи їх до культури та традицій.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Більшість дітей  оволоділа технічними навичками малювання, ліплення, аплікації на достатньому рівні: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виконували роботи самостійно, раціонально, старанно, творчо (за винятком 15% дітей, які потребували допомоги вихователя, малювали та ліпили шляхом простих маніпуляцій, похапцем, репродуктивно); діти навчилися передавати характерні ознаки предметів (форму, пропорції, колір, фактуру, величину), розрізняють і знають колірну гаму відповідно до свого віку, відображають у малюнку характерні риси персонажів (добрий, веселий, злий). Дошкільники проявляють стійкий інтерес до образотворчого мистецтва, знають та називають матеріали, які потрібні для заняття, володіють прийомами ліплення, малювання, аплікації, дають естетичну оцінку власним творам.</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Співробітництво із родинами вихованців базується на повазі педагогів до культурних традицій кожної родини, залучення дітей як до українського і світового мистецтва, так і до мистецької культури тих національностей до яких належать вихованці групи. Педагоги радять батькам добір музики для родинного кола і спонукають батьків цікавитися успіхами дітей в музично-ритмічній та художньо-продуктивній діяльності, звертатися за порадами до педагогів, посильно допомагати і брати участь в освітньому процесі.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Особливе місце в роботі з родинами педагоги закладу відводять різноманітним формам: усно-практичні: бесіди, консультації, спостереження;   тематичні виставки,   а також участь у батьківських зборах, міні-презентації.</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Стан сформованості художньо-продуктивної та музично-ритмічної компетенцій дошкільників визнати на достатньому рівні.</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Органічно поєднувати формування цілісної особистісної культури дитини дошкільного віку з національною культурою українського народу, культурними надбаннями попередніх поколінь і світової культури.</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Вайло Н.В., музичному керівнику, Стришко Н.М. і Цукило С.О.,                                                                                                    вихователям дошкільних груп,                                                                постійно</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Вдосконалювати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умови для реалізації художньо-естетичних та освітніх задач, сприяти зміцненню психічного і фізичного здоров’я,  розвитку мовних навичок у дітей дошкільного віку.</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Вайло Н.В., музичному керівнику, Стришко Н.М. і Цукило                              С.О., вихователям дошкільних груп,                                                        постійно</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Залучати дошкільників та їх родини до участі в творчих конкурсах та фестивалях.                         </w:t>
        <w:tab/>
        <w:tab/>
        <w:tab/>
        <w:tab/>
        <w:tab/>
        <w:tab/>
        <w:tab/>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Вайло Н.В., музичному керівнику, Стришко Н.М. і Цукило                                    С.О., вихователям дошкільних груп,                                                        постійно</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СЛУХАЛИ: Китманову І.В., заступника директора з навчальної роботи,  з питання “Про результати самооцінювання якості освітньої діяльності закладу за напрямом «Оцінювання педагогічної діяльності педагогічних працівників» за 2024/2025 навчальний рік”.</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Ірина Вікторівна ознайомила педагогічних працівників з критеріями оцінювання проведеного опитування, результатами самооцінювання та з рекомендаціями для педагогів у їхній подальшій діяльності. (Додаток 1 додається до протоколу)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19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Роботу з напряму «Педагогічна діяльність педагогічних працівників»  оцінити на достатньому рівні.</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Розробити заходи на 2025/2026 н.р. за напрямом «Педагогічна діяльність» з врахуванням висновків, отриманих за результатами проведеного самооцінювання зазначеного напряму в 2024/2025 н.р.</w:t>
      </w:r>
    </w:p>
    <w:p w:rsidR="00000000" w:rsidDel="00000000" w:rsidP="00000000" w:rsidRDefault="00000000" w:rsidRPr="00000000" w14:paraId="00000195">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ab/>
        <w:tab/>
        <w:t xml:space="preserve"> </w:t>
      </w:r>
      <w:r w:rsidDel="00000000" w:rsidR="00000000" w:rsidRPr="00000000">
        <w:rPr>
          <w:rFonts w:ascii="Times New Roman" w:cs="Times New Roman" w:eastAsia="Times New Roman" w:hAnsi="Times New Roman"/>
          <w:i w:val="1"/>
          <w:color w:val="000000"/>
          <w:sz w:val="28"/>
          <w:szCs w:val="28"/>
          <w:rtl w:val="0"/>
        </w:rPr>
        <w:t xml:space="preserve">Адміністрація,  серпень 2025/2026 н. р.</w:t>
      </w:r>
    </w:p>
    <w:p w:rsidR="00000000" w:rsidDel="00000000" w:rsidP="00000000" w:rsidRDefault="00000000" w:rsidRPr="00000000" w14:paraId="00000196">
      <w:pPr>
        <w:spacing w:after="0" w:line="24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9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СЛУХАЛИ: Китманову І.В., заступника директора з навчальної роботи, яка розповіла про вибір підручників для 8 класу НУШ</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19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Ірина Вікторівна повідомила, що на виконання листа Департаменту освіти і науки Запорізької облдержадміністрації від 14.03.2025 № 1293/03.2- «Про вибір закладами загальної середньої освіти підручників та посібників для учнів 8 класу Нової української школи», керуючись Порядком конкурсного відбору підручників (крім електронних) та посібників для здобувачів повної загальної середньої освіти та педагогічних працівників, затвердженого наказом Міністерства освіти і науки України від 21 вересня 2021 року № 1001, зареєстрованого в Міністерстві юстиції України 11 листопада 2021 року за № 1483/37105, зі змінами, внесеними наказом Міністерства освіти і науки України від 17 травня 2022 року № 449, зареєстрованим у Міністерстві юстиції України 19 травня 2022 року за № 535/37871 педагогами  проведений вибір електронних версій оригінал-макетів підручників для 8 класу.</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ВИСТУПИЛИ:</w:t>
      </w:r>
      <w:r w:rsidDel="00000000" w:rsidR="00000000" w:rsidRPr="00000000">
        <w:rPr>
          <w:rtl w:val="0"/>
        </w:rPr>
      </w:r>
    </w:p>
    <w:p w:rsidR="00000000" w:rsidDel="00000000" w:rsidP="00000000" w:rsidRDefault="00000000" w:rsidRPr="00000000" w14:paraId="0000019A">
      <w:pPr>
        <w:spacing w:after="0" w:line="240" w:lineRule="auto"/>
        <w:ind w:firstLine="709"/>
        <w:jc w:val="both"/>
        <w:rPr/>
      </w:pPr>
      <w:r w:rsidDel="00000000" w:rsidR="00000000" w:rsidRPr="00000000">
        <w:rPr>
          <w:rFonts w:ascii="Times New Roman" w:cs="Times New Roman" w:eastAsia="Times New Roman" w:hAnsi="Times New Roman"/>
          <w:sz w:val="28"/>
          <w:szCs w:val="28"/>
          <w:rtl w:val="0"/>
        </w:rPr>
        <w:t xml:space="preserve">Квас В.Г., керівник МО «Словесник, Кравченко Л.В., керівник МО “Творчість”, Савенко В.В., керівник МО “Глобус”, які наголосили, що вчителі старших класів Волкова Т.М., Геращенко Ю.В., Квас Л.Ф.,  Китманов В.О., Марченко К.А., Пилипенко Н.В., Попович Н.Я., Тищенко О.А., Харченко О.М., Чуракова С.В., Шмаков В.Є.  ознайомились з електронними версіями оригінал-макетів посібників для 8 класу в Електронній бібліотеці Держаної наукової установи «Інститут модернізації змісту освіти», на онлайн-презентаціях авторських концепцій посібників (за графіком) та на youtube-сторінці ІМЗО (</w:t>
      </w:r>
      <w:hyperlink r:id="rId8">
        <w:r w:rsidDel="00000000" w:rsidR="00000000" w:rsidRPr="00000000">
          <w:rPr>
            <w:rFonts w:ascii="Times New Roman" w:cs="Times New Roman" w:eastAsia="Times New Roman" w:hAnsi="Times New Roman"/>
            <w:color w:val="0563c1"/>
            <w:sz w:val="28"/>
            <w:szCs w:val="28"/>
            <w:rtl w:val="0"/>
          </w:rPr>
          <w:t xml:space="preserve">https://www.youtube.com/channel/UCb99utEiwpGkESp19mxAfdg</w:t>
        </w:r>
      </w:hyperlink>
      <w:r w:rsidDel="00000000" w:rsidR="00000000" w:rsidRPr="00000000">
        <w:rPr>
          <w:rFonts w:ascii="Times New Roman" w:cs="Times New Roman" w:eastAsia="Times New Roman" w:hAnsi="Times New Roman"/>
          <w:sz w:val="28"/>
          <w:szCs w:val="28"/>
          <w:rtl w:val="0"/>
        </w:rPr>
        <w:t xml:space="preserve">), обговорили  та здійснили вибір посібників за електронними версіями їхніх оригінал-макетів у комплекті з проєктами обкладинок, визначили основні підручники з  алгебри, англійської мови, біології, всесвітньої історії,                                        географії, геометрії, предмету «Громадянська освіта», зарубіжної літератури, предмету «Здоров’я, безпека та добробут”, інформатики, історії України, мистецтва, технологій, української літератури, української мови, фізики, хімії та їх альтернативи, обґрунтувавши свій вибір.</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І  етапу конкурсного відбору проєктів підручників для 8-х класів закладів загальної середньої освіти, керівники методичних об’єднань запропонували обрати такі підручники для учнів 8 класу:</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«Алгебра” -  підручник для 8 класу  закладів загальної середньої освіти, автор. Істер О.С. – 10 прим.</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“Англійська мова (8-й рік навчання)”  - підручник для 8 класу закладів загальної середньої освіти (з аудіосупроводом), автор. Джеймс Стайрінг, Ніколаз Тімз, Анне Робінсон. - 9 прим.</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“Біологія”  -  підручник для 8 класу  закладів загальної середньої освіти, автор. Балан П.Г., Козленко О.Г., Кулініч О.М., Юрченко Л.П., Остапченко Л.І.  - 10 прим.</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“Всесвітня історія” - підручник для 8 класу  закладів загальної середньої освіти, автор. Щупак І.Я., Старченко Н.П., Бурлака О.В., Власова Н.С., Врадій Є.А., Громенко С.В., Дрібниця В.О., Желіба О.В., Кронгауз В.О., Піскарьова І.О., Секиринський Д.О. - 9 прим.</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“Географія” - підручник для 8 класу  закладів загальної середньої освіти, автор. Запотоцький С.П., Зінкевич М.В., Совенко В.В., Гілецький Й.Р., Мозіль О.В. - 10 прим.</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“Геометрія” - підручник для 8 класу  закладів загальної середньої освіти, автор. Істер О.С. - 10 прим.</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“Громадянська освіта” - підручник для 8 класу  закладів загальної середньої освіти, автор. Васильків І.Д., Кравчук В.М., Танчин І.З. - 9 прим.</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“Зарубіжна література” - підручник для 8 класу  закладів загальної середньої освіти, автор. Міляновська Н.Р., Міляновський Е.С., Сич Л.М. - 9 прим.</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“Здоров’я, безпека та добробут” — підручник інтегрованого курсу для 8 класу  закладів загальної середньої освіти, автор. Воронцова Т.В., Пономаренко В.С., Хомич О.Л., Лаврентьєва І.В., Андрук Н.В. - 9 прим.</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“Інформатика” - підручник для 8 класу  закладів загальної середньої освіти, автор. Ривкінд Й.Я., Лисенко Т.І., Чернікова Л.А., Шакотько В.В. - 9 прим.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“Історія України” - підручник для 8 класу  закладів загальної середньої освіти, автор. Галімов А.А., Гісем О.В., Мартинюк О.О., Сирцова О.М.  - 9 прим.</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“Мистецтво”- підручник інтегрованого курсу для 8 класу  закладів загальної середньої освіти, автор. Масол Л.М. - 9 прим.</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“Технології” -  підручник для 8 класу  закладів загальної середньої освіти, автор. Ходзицька І.Ю., Горобець О.В., Медвідь О.Ю., Пасічна Т.С., Приходько Ю.М., Палійчук М.Д. - 9 прим.</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“Українська література” - підручник для 8 класу  закладів загальної середньої освіти, автор. Авраменко О.М.  - 5 прим.; автор. Заболотний В.В., Заболотний О.В., Слоньовська О.В., Ярмульська І.В.  - 5 прим.</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“Українська мова” - підручник для 8 класу  закладів загальної середньої освіти, автор. Авраменко О.М., Тищенко З.Р. - 5 прим.; автор. Заболотний О.В., Заболотний В.В.  - 5 прим.</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“Фізика” -  підручник для 8 класу  закладів загальної середньої освіти, автор. Бар’яхтар В.Г., Божинова Ф.Я., Довгий С.О., Кірюхін М.М., Кірюхіна О.О., за редакцією Довгого С.О. - 9 прим.</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“Хімія” - підручник для 8 класу  закладів загальної середньої освіти, автор. Григорович О.В., Недоруб О.Ю. - 9 прим.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УХВАЛИЛИ:</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Схвалити результат вибору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електронних версій оригінал-макетів підручників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  (Додаток 2 додається до протоколу).</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Внести дані про вибрані підручники в ПЗ «КУРС Школа» на базі ІСУО.</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Китмановій І.В., заступнику директора з навчальної роботи, до 02.04.2025</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Надати результати вибору в електронній формі до Департаменту освіти і науки ЗОДА.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Китмановій І.В., заступнику директора з навчальної роботи, до 02.04.2025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qmelk0olicr6"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4. Розмістити на сайті школи копію протоколу педагогічної ради «Про результати вибору електронних версій оригінал-макетів підручників для 8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і педагогічних працівників.</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Скориці Н.В., заступнику директораз виховної роботи, </w:t>
        <w:tab/>
        <w:t xml:space="preserve">до 09.04.2025</w:t>
      </w:r>
      <w:r w:rsidDel="00000000" w:rsidR="00000000" w:rsidRPr="00000000">
        <w:rPr>
          <w:rtl w:val="0"/>
        </w:rPr>
      </w:r>
    </w:p>
    <w:p w:rsidR="00000000" w:rsidDel="00000000" w:rsidP="00000000" w:rsidRDefault="00000000" w:rsidRPr="00000000" w14:paraId="000001B6">
      <w:pPr>
        <w:spacing w:after="0" w:line="240" w:lineRule="auto"/>
        <w:ind w:firstLine="709"/>
        <w:jc w:val="right"/>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СЛУХАЛИ: Китманову І.В., заступника директора з навчальної роботи, яка ознайомила з результатами підвищення кваліфікації педагогічних працівників станом на 28.03.2025 р. та внесла пропозицію до затвердження зазначених результатів. </w:t>
      </w:r>
    </w:p>
    <w:p w:rsidR="00000000" w:rsidDel="00000000" w:rsidP="00000000" w:rsidRDefault="00000000" w:rsidRPr="00000000" w14:paraId="000001B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after="0" w:line="24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УХВАЛИЛИ:</w:t>
      </w:r>
      <w:r w:rsidDel="00000000" w:rsidR="00000000" w:rsidRPr="00000000">
        <w:rPr>
          <w:rtl w:val="0"/>
        </w:rPr>
      </w:r>
    </w:p>
    <w:p w:rsidR="00000000" w:rsidDel="00000000" w:rsidP="00000000" w:rsidRDefault="00000000" w:rsidRPr="00000000" w14:paraId="000001B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Визнати результати підвищення кваліфікації педагогічних працівників станом на  28.03.2025. (Додаток 3 додається до протоколу).</w:t>
      </w:r>
    </w:p>
    <w:p w:rsidR="00000000" w:rsidDel="00000000" w:rsidP="00000000" w:rsidRDefault="00000000" w:rsidRPr="00000000" w14:paraId="000001B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СЛУХАЛИ: Панченко Г.В.,  </w:t>
      </w:r>
      <w:r w:rsidDel="00000000" w:rsidR="00000000" w:rsidRPr="00000000">
        <w:rPr>
          <w:rFonts w:ascii="Times New Roman" w:cs="Times New Roman" w:eastAsia="Times New Roman" w:hAnsi="Times New Roman"/>
          <w:color w:val="000000"/>
          <w:sz w:val="28"/>
          <w:szCs w:val="28"/>
          <w:highlight w:val="white"/>
          <w:rtl w:val="0"/>
        </w:rPr>
        <w:t xml:space="preserve">виконуючу обов’язки директора школи-інтернату, з питання про звільнення здобувачів освіти від ДПА в 2024/2025 н.р.</w:t>
      </w:r>
      <w:r w:rsidDel="00000000" w:rsidR="00000000" w:rsidRPr="00000000">
        <w:rPr>
          <w:rtl w:val="0"/>
        </w:rPr>
      </w:r>
    </w:p>
    <w:p w:rsidR="00000000" w:rsidDel="00000000" w:rsidP="00000000" w:rsidRDefault="00000000" w:rsidRPr="00000000" w14:paraId="000001B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Галина Володимирівна сказала про те, що згідно</w:t>
      </w:r>
      <w:r w:rsidDel="00000000" w:rsidR="00000000" w:rsidRPr="00000000">
        <w:rPr>
          <w:rFonts w:ascii="Times New Roman" w:cs="Times New Roman" w:eastAsia="Times New Roman" w:hAnsi="Times New Roman"/>
          <w:color w:val="000000"/>
          <w:sz w:val="28"/>
          <w:szCs w:val="28"/>
          <w:rtl w:val="0"/>
        </w:rPr>
        <w:t xml:space="preserve"> Порядку проведення державної підсумкової атестації, затвердженого наказом Міністерства освіти і науки України від 07 грудня 2018 за № 8/32979,</w:t>
      </w:r>
      <w:r w:rsidDel="00000000" w:rsidR="00000000" w:rsidRPr="00000000">
        <w:rPr>
          <w:rFonts w:ascii="Times New Roman" w:cs="Times New Roman" w:eastAsia="Times New Roman" w:hAnsi="Times New Roman"/>
          <w:color w:val="000000"/>
          <w:sz w:val="28"/>
          <w:szCs w:val="28"/>
          <w:highlight w:val="white"/>
          <w:rtl w:val="0"/>
        </w:rPr>
        <w:t xml:space="preserve"> випускники 4-х, 10-х та 12-х класів щорічно повині проходити державну підсумкову атестацію. Та в зв’язку з тим, що три  роки  поспіль освітній процес в країні проходив в умовах дії воєнного стану відповідно до діючих законів України випускники 4-х, 10-х та 12-х класів звільнялися від проходження державної підсумкової атестації. Цей рік теж не став виключенням, тому відповідно до Закону України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333333"/>
          <w:sz w:val="28"/>
          <w:szCs w:val="28"/>
          <w:highlight w:val="white"/>
          <w:rtl w:val="0"/>
        </w:rPr>
        <w:t xml:space="preserve">Про внесення змін до деяких законів України щодо державної підсумкової атестації та вступної кампанії 2025 року» від 29.10.2024 р. № 4034-IX</w:t>
      </w:r>
      <w:r w:rsidDel="00000000" w:rsidR="00000000" w:rsidRPr="00000000">
        <w:rPr>
          <w:rFonts w:ascii="Times New Roman" w:cs="Times New Roman" w:eastAsia="Times New Roman" w:hAnsi="Times New Roman"/>
          <w:color w:val="000000"/>
          <w:sz w:val="28"/>
          <w:szCs w:val="28"/>
          <w:highlight w:val="white"/>
          <w:rtl w:val="0"/>
        </w:rPr>
        <w:t xml:space="preserve"> випускники 4-х, 10-х та 12-х класів звільняються від проходження державної підсумкової атестації. Галина Володимирівна внесла пропозицію звільнити від проходження державної підсумкової атестації випускників 4-х, 10-х та 12-х класів та  запропонувала оформити документи згідно  вимог</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BE">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УХВАЛИЛИ: </w:t>
      </w:r>
      <w:r w:rsidDel="00000000" w:rsidR="00000000" w:rsidRPr="00000000">
        <w:rPr>
          <w:rtl w:val="0"/>
        </w:rPr>
      </w:r>
    </w:p>
    <w:p w:rsidR="00000000" w:rsidDel="00000000" w:rsidP="00000000" w:rsidRDefault="00000000" w:rsidRPr="00000000" w14:paraId="000001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Звільнити у 2024/2025 навчальному році від проходження державної підсумкової атестації здобувачів освіти, які завершують здобуття початкової загальної середньої освіти, базової загальної середньої освіти та повної загальної середньої освіти.</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Оформити документи згідно вимог:</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У класних журналах 4,10,12 класів в колонці «ДПА» зробити запис   «звільнений/звільнена».</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Класні керівники 4, 10,12 класів, </w:t>
        <w:tab/>
        <w:tab/>
        <w:tab/>
        <w:t xml:space="preserve">травень 2025 р.</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У відповідних документах про освіту здобувачів освіти, звільнених від державної підсумкової атестації, виставити результати річного оцінювання та зробити запис в розділі про ДПА «звільнений (а)»</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Китманова І. В.,</w:t>
        <w:tab/>
        <w:tab/>
        <w:tab/>
        <w:tab/>
        <w:tab/>
        <w:tab/>
        <w:t xml:space="preserve">травень-червень 2025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Голова                                                                            Галина ПАНЧЕНКО</w:t>
      </w: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C">
      <w:pPr>
        <w:spacing w:after="0" w:line="240" w:lineRule="auto"/>
        <w:rPr/>
      </w:pPr>
      <w:r w:rsidDel="00000000" w:rsidR="00000000" w:rsidRPr="00000000">
        <w:rPr>
          <w:rFonts w:ascii="Times New Roman" w:cs="Times New Roman" w:eastAsia="Times New Roman" w:hAnsi="Times New Roman"/>
          <w:color w:val="000000"/>
          <w:sz w:val="28"/>
          <w:szCs w:val="28"/>
          <w:rtl w:val="0"/>
        </w:rPr>
        <w:t xml:space="preserve">Секретар                                                                        Юлія ГЕРАЩЕНКО </w:t>
      </w:r>
      <w:r w:rsidDel="00000000" w:rsidR="00000000" w:rsidRPr="00000000">
        <w:rPr>
          <w:rtl w:val="0"/>
        </w:rPr>
      </w:r>
    </w:p>
    <w:p w:rsidR="00000000" w:rsidDel="00000000" w:rsidP="00000000" w:rsidRDefault="00000000" w:rsidRPr="00000000" w14:paraId="000001C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C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sectPr>
      <w:headerReference r:id="rId9" w:type="default"/>
      <w:pgSz w:h="16838" w:w="11906" w:orient="portrait"/>
      <w:pgMar w:bottom="794" w:top="907"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Liberation Sans"/>
  <w:font w:name="Noto Sans Symbols">
    <w:embedRegular w:fontKey="{00000000-0000-0000-0000-000000000000}" r:id="rId1" w:subsetted="0"/>
    <w:embedBold w:fontKey="{00000000-0000-0000-0000-000000000000}" r:id="rId2"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786" w:hanging="360.00000000000006"/>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2"/>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3">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40" w:lineRule="auto"/>
      <w:ind w:left="0" w:right="0" w:firstLine="0"/>
      <w:jc w:val="left"/>
    </w:pPr>
    <w:rPr>
      <w:rFonts w:ascii="Calibri" w:cs="Calibri" w:eastAsia="Calibri" w:hAnsi="Calibri"/>
      <w:b w:val="0"/>
      <w:i w:val="0"/>
      <w:smallCaps w:val="0"/>
      <w:strike w:val="0"/>
      <w:color w:val="2f5496"/>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2e75b5"/>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1e4d78"/>
      <w:sz w:val="22"/>
      <w:szCs w:val="22"/>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hashtag/%D0%BC%D0%BE%D1%97_%D0%B7%D0%B8%D0%BC%D0%BE%D0%B2%D1%96_%D1%80%D0%BE%D0%B7%D0%B2%D0%B0%D0%B3%D0%B8_2025?__eep__=6&amp;__cft__%5B0%5D=AZU9FMchtz6Va_Cxm4r5MmP8WxejYg7sZxdhVMcDbZw3P6KPc8WU768ec1JesFj-Ki7rfvx2QvqILHWKaM6fCkTzhsOyMGz72Hn38xOHP-MLypXMceTDvlrpOMI1mkZCa_V9xNHBtfjtOChU8wFU5JRQxOrExKY8JP3fy2_rOiXqiQ&amp;__tn__=*NK-R" TargetMode="External"/><Relationship Id="rId7" Type="http://schemas.openxmlformats.org/officeDocument/2006/relationships/hyperlink" Target="https://www.facebook.com/hashtag/%D1%84%D1%96%D0%B7%D0%B8%D1%87%D0%BD%D0%B0_%D0%BA%D1%83%D0%BB%D1%8C%D1%82%D1%83%D1%80%D0%B0_%D0%B2%D0%B4%D0%BE%D0%BC%D0%B0?__eep__=6&amp;__cft__%5B0%5D=AZXoPlOJmxcDPbjgaZ5QvNnwV3ElbKtbPBmdS8cRHjx2FgVvkYaIdxMl8b3frIpvRWHcB4gTKMc-5bPwHkGRbGYzy8FkG-SVIB7m4mJLjN6qT6Ql9rMDJ4maJUojd4p4282yV3S_99hz4VmdkmYJjqsJ8AuimqP48lQrqeDEZhl7Tw&amp;__tn__=*NK-R" TargetMode="External"/><Relationship Id="rId8" Type="http://schemas.openxmlformats.org/officeDocument/2006/relationships/hyperlink" Target="https://www.youtube.com/channel/UCb99utEiwpGkESp19mxAfd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